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A33FF" w:rsidRPr="0040538D" w14:paraId="45C7CAA5" w14:textId="77777777" w:rsidTr="004A33FF">
        <w:tc>
          <w:tcPr>
            <w:tcW w:w="4672" w:type="dxa"/>
          </w:tcPr>
          <w:p w14:paraId="208ED622" w14:textId="10512461" w:rsidR="004A33FF" w:rsidRPr="0040538D" w:rsidRDefault="004A33FF" w:rsidP="0040538D">
            <w:pPr>
              <w:pStyle w:val="a3"/>
              <w:tabs>
                <w:tab w:val="left" w:pos="6521"/>
              </w:tabs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E223C1F" w14:textId="77777777" w:rsidR="004A33FF" w:rsidRPr="0040538D" w:rsidRDefault="004A33FF" w:rsidP="0040538D">
            <w:pPr>
              <w:pStyle w:val="a3"/>
              <w:tabs>
                <w:tab w:val="left" w:pos="6521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УТВЕРЖДЕН</w:t>
            </w:r>
          </w:p>
          <w:p w14:paraId="7269409C" w14:textId="67ADC450" w:rsidR="004A33FF" w:rsidRPr="0040538D" w:rsidRDefault="004A33FF" w:rsidP="0040538D">
            <w:pPr>
              <w:pStyle w:val="a3"/>
              <w:tabs>
                <w:tab w:val="left" w:pos="6521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приказом по ГБУ РК</w:t>
            </w:r>
          </w:p>
          <w:p w14:paraId="4AE08839" w14:textId="77777777" w:rsidR="004A33FF" w:rsidRPr="0040538D" w:rsidRDefault="004A33FF" w:rsidP="0040538D">
            <w:pPr>
              <w:pStyle w:val="a3"/>
              <w:tabs>
                <w:tab w:val="left" w:pos="5954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«Крымский киномедиацентр»</w:t>
            </w:r>
          </w:p>
          <w:p w14:paraId="22D6CDBF" w14:textId="1FB38640" w:rsidR="004A33FF" w:rsidRPr="0040538D" w:rsidRDefault="004A33FF" w:rsidP="0040538D">
            <w:pPr>
              <w:pStyle w:val="a3"/>
              <w:tabs>
                <w:tab w:val="left" w:pos="5954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 0</w:t>
            </w:r>
            <w:r w:rsidR="009366B3"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7</w:t>
            </w: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.0</w:t>
            </w:r>
            <w:r w:rsidR="009366B3"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6</w:t>
            </w: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.202</w:t>
            </w:r>
            <w:r w:rsidR="009366B3"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4</w:t>
            </w:r>
            <w:r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года №1</w:t>
            </w:r>
            <w:r w:rsidR="009366B3" w:rsidRPr="0040538D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03</w:t>
            </w:r>
          </w:p>
          <w:p w14:paraId="22B99CF9" w14:textId="77777777" w:rsidR="004A33FF" w:rsidRPr="0040538D" w:rsidRDefault="004A33FF" w:rsidP="0040538D">
            <w:pPr>
              <w:pStyle w:val="a3"/>
              <w:tabs>
                <w:tab w:val="left" w:pos="6521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7B389BBF" w14:textId="77777777" w:rsidR="006D5D94" w:rsidRPr="0040538D" w:rsidRDefault="006D5D94" w:rsidP="0040538D">
      <w:pPr>
        <w:pStyle w:val="a3"/>
        <w:tabs>
          <w:tab w:val="left" w:pos="6521"/>
        </w:tabs>
        <w:ind w:firstLine="5954"/>
        <w:rPr>
          <w:rFonts w:ascii="Times New Roman" w:hAnsi="Times New Roman"/>
          <w:iCs/>
          <w:color w:val="FF0000"/>
          <w:sz w:val="28"/>
          <w:szCs w:val="28"/>
        </w:rPr>
      </w:pPr>
    </w:p>
    <w:p w14:paraId="56D27F69" w14:textId="77777777" w:rsidR="006C73A4" w:rsidRPr="00536143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43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646EC160" w14:textId="6F4CB90C" w:rsidR="006C73A4" w:rsidRPr="00536143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43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FF2040" w:rsidRPr="005361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6143">
        <w:rPr>
          <w:rFonts w:ascii="Times New Roman" w:hAnsi="Times New Roman" w:cs="Times New Roman"/>
          <w:b/>
          <w:sz w:val="28"/>
          <w:szCs w:val="28"/>
        </w:rPr>
        <w:t xml:space="preserve"> Всероссийского кинофестиваля, посвященного укреплению</w:t>
      </w:r>
    </w:p>
    <w:p w14:paraId="07FD5EBD" w14:textId="77777777" w:rsidR="006C73A4" w:rsidRPr="00536143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43">
        <w:rPr>
          <w:rFonts w:ascii="Times New Roman" w:hAnsi="Times New Roman" w:cs="Times New Roman"/>
          <w:b/>
          <w:sz w:val="28"/>
          <w:szCs w:val="28"/>
        </w:rPr>
        <w:t>межнационального единства народов Российской Федерации</w:t>
      </w:r>
    </w:p>
    <w:p w14:paraId="1E282A7D" w14:textId="77777777" w:rsidR="006C73A4" w:rsidRPr="00536143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43">
        <w:rPr>
          <w:rFonts w:ascii="Times New Roman" w:hAnsi="Times New Roman" w:cs="Times New Roman"/>
          <w:b/>
          <w:sz w:val="28"/>
          <w:szCs w:val="28"/>
        </w:rPr>
        <w:t>«Человек, познающий мир»</w:t>
      </w:r>
    </w:p>
    <w:p w14:paraId="05F2CF3C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F04F1C2" w14:textId="6D63F26C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iCs/>
          <w:sz w:val="28"/>
          <w:szCs w:val="28"/>
        </w:rPr>
        <w:t xml:space="preserve">г. Симферополь Республики Крым                           </w:t>
      </w:r>
      <w:r w:rsidRPr="0040538D">
        <w:rPr>
          <w:rFonts w:ascii="Times New Roman" w:hAnsi="Times New Roman" w:cs="Times New Roman"/>
          <w:b/>
          <w:sz w:val="28"/>
          <w:szCs w:val="28"/>
        </w:rPr>
        <w:t>15 – 20 октября 2024 г.</w:t>
      </w:r>
    </w:p>
    <w:p w14:paraId="0BBB8BD4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FEA28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0538D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72F6C576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24445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1.1.</w:t>
      </w:r>
      <w:r w:rsidRPr="0040538D">
        <w:rPr>
          <w:rFonts w:ascii="Times New Roman" w:hAnsi="Times New Roman" w:cs="Times New Roman"/>
          <w:sz w:val="28"/>
          <w:szCs w:val="28"/>
        </w:rPr>
        <w:tab/>
        <w:t>Всероссийский кинофестиваль, посвященный укреплению межнационального единства народов Российской Федерации «Человек, познающий мир» (далее – Фестиваль), является постоянно действующим культурным проектом, проводимым с 2008 года в Российской Федерации, и с 2014 года в Республике Крым.</w:t>
      </w:r>
    </w:p>
    <w:p w14:paraId="7201BD0A" w14:textId="77777777" w:rsidR="006C73A4" w:rsidRPr="0040538D" w:rsidRDefault="006C73A4" w:rsidP="004053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538D">
        <w:rPr>
          <w:rFonts w:ascii="Times New Roman" w:hAnsi="Times New Roman"/>
          <w:sz w:val="28"/>
          <w:szCs w:val="28"/>
        </w:rPr>
        <w:t>1.2.</w:t>
      </w:r>
      <w:r w:rsidRPr="0040538D">
        <w:rPr>
          <w:rFonts w:ascii="Times New Roman" w:hAnsi="Times New Roman"/>
          <w:sz w:val="28"/>
          <w:szCs w:val="28"/>
        </w:rPr>
        <w:tab/>
        <w:t>Фестиваль проходит при поддержке Министерства культуры Республики Крым и Союза кинематографистов России.</w:t>
      </w:r>
    </w:p>
    <w:p w14:paraId="47BE2EC1" w14:textId="77777777" w:rsidR="006C73A4" w:rsidRPr="0040538D" w:rsidRDefault="006C73A4" w:rsidP="0040538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538D">
        <w:rPr>
          <w:rFonts w:ascii="Times New Roman" w:hAnsi="Times New Roman"/>
          <w:sz w:val="28"/>
          <w:szCs w:val="28"/>
        </w:rPr>
        <w:t>1.3</w:t>
      </w:r>
      <w:r w:rsidRPr="0040538D">
        <w:rPr>
          <w:rFonts w:ascii="Times New Roman" w:hAnsi="Times New Roman"/>
          <w:sz w:val="28"/>
          <w:szCs w:val="28"/>
        </w:rPr>
        <w:tab/>
        <w:t>Организатором Фестиваля является Государственное бюджетное учреждение Республики Крым «Крымский киномедиацентр». Соорганизатор – кинокомпания ООО «Юпитер-</w:t>
      </w:r>
      <w:r w:rsidRPr="0040538D">
        <w:rPr>
          <w:rFonts w:ascii="Times New Roman" w:hAnsi="Times New Roman"/>
          <w:sz w:val="28"/>
          <w:szCs w:val="28"/>
          <w:lang w:val="en-US"/>
        </w:rPr>
        <w:t>XXI</w:t>
      </w:r>
      <w:r w:rsidRPr="0040538D">
        <w:rPr>
          <w:rFonts w:ascii="Times New Roman" w:hAnsi="Times New Roman"/>
          <w:sz w:val="28"/>
          <w:szCs w:val="28"/>
        </w:rPr>
        <w:t>» (г. Москва).</w:t>
      </w:r>
    </w:p>
    <w:p w14:paraId="66148F22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1.4.</w:t>
      </w:r>
      <w:r w:rsidRPr="0040538D">
        <w:rPr>
          <w:rFonts w:ascii="Times New Roman" w:hAnsi="Times New Roman" w:cs="Times New Roman"/>
          <w:sz w:val="28"/>
          <w:szCs w:val="28"/>
        </w:rPr>
        <w:tab/>
        <w:t>В Фестивале могут принять участие фильмы, созвучные целями и задачам фестиваля, произведенные гражданами РФ, как в России, так и за рубежом.</w:t>
      </w:r>
    </w:p>
    <w:p w14:paraId="3DC3F035" w14:textId="77777777" w:rsidR="006C73A4" w:rsidRPr="0040538D" w:rsidRDefault="006C73A4" w:rsidP="0040538D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 xml:space="preserve">1.5. 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Фестиваль проводится </w:t>
      </w:r>
      <w:r w:rsidRPr="0040538D">
        <w:rPr>
          <w:rFonts w:ascii="Times New Roman" w:hAnsi="Times New Roman" w:cs="Times New Roman"/>
          <w:b/>
          <w:sz w:val="28"/>
          <w:szCs w:val="28"/>
        </w:rPr>
        <w:t xml:space="preserve">15 – 20 октября 2024 г. </w:t>
      </w:r>
      <w:r w:rsidRPr="0040538D">
        <w:rPr>
          <w:rFonts w:ascii="Times New Roman" w:hAnsi="Times New Roman" w:cs="Times New Roman"/>
          <w:sz w:val="28"/>
          <w:szCs w:val="28"/>
        </w:rPr>
        <w:t>в городе Симферополе,</w:t>
      </w:r>
      <w:r w:rsidRPr="0040538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40538D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других городах и районах Республики Крым.</w:t>
      </w:r>
      <w:r w:rsidRPr="004053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40538D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Открытие Фестиваля</w:t>
      </w:r>
      <w:r w:rsidRPr="0040538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38D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</w:t>
      </w:r>
      <w:r w:rsidRPr="0040538D">
        <w:rPr>
          <w:rStyle w:val="a6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16</w:t>
      </w:r>
      <w:r w:rsidRPr="0040538D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405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38D">
        <w:rPr>
          <w:rFonts w:ascii="Times New Roman" w:hAnsi="Times New Roman" w:cs="Times New Roman"/>
          <w:sz w:val="28"/>
          <w:szCs w:val="28"/>
        </w:rPr>
        <w:t xml:space="preserve">закрытие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- 19 октября.</w:t>
      </w:r>
    </w:p>
    <w:p w14:paraId="20E2E777" w14:textId="6FE3F8B9" w:rsidR="006C73A4" w:rsidRPr="0040538D" w:rsidRDefault="006C73A4" w:rsidP="004053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1.6.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Фестиваль проводится в соответствии с требованиями настоящего Положения о </w:t>
      </w:r>
      <w:r w:rsidRPr="004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Фестивале и Регламента Фестиваля на 2024 год</w:t>
      </w:r>
      <w:r w:rsidR="00415747" w:rsidRPr="004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4053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0" w:name="_Hlk137221966"/>
      <w:r w:rsidRPr="004053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учетом требований ситуации режима особой готовности на территории Республики Крым.</w:t>
      </w:r>
      <w:bookmarkEnd w:id="0"/>
    </w:p>
    <w:p w14:paraId="3BD67B46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E440B5E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2. Ц</w:t>
      </w:r>
      <w:r w:rsidRPr="0040538D">
        <w:rPr>
          <w:rFonts w:ascii="Times New Roman" w:hAnsi="Times New Roman" w:cs="Times New Roman"/>
          <w:b/>
          <w:sz w:val="28"/>
          <w:szCs w:val="28"/>
        </w:rPr>
        <w:t>ЕЛИ И ЗАДАЧИ</w:t>
      </w:r>
    </w:p>
    <w:p w14:paraId="0374CDF3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D8A9E" w14:textId="0B36E9E9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2.1.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Фестиваль проводится </w:t>
      </w:r>
      <w:r w:rsidRPr="0040538D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40538D">
        <w:rPr>
          <w:rFonts w:ascii="Times New Roman" w:hAnsi="Times New Roman" w:cs="Times New Roman"/>
          <w:sz w:val="28"/>
          <w:szCs w:val="28"/>
        </w:rPr>
        <w:t xml:space="preserve"> содействия укреплению межнационального единства народов </w:t>
      </w:r>
      <w:r w:rsidR="00810EA4" w:rsidRPr="0040538D">
        <w:rPr>
          <w:rFonts w:ascii="Times New Roman" w:hAnsi="Times New Roman" w:cs="Times New Roman"/>
          <w:sz w:val="28"/>
          <w:szCs w:val="28"/>
        </w:rPr>
        <w:t xml:space="preserve">России, для формирования </w:t>
      </w:r>
      <w:r w:rsidR="00415747" w:rsidRPr="0040538D">
        <w:rPr>
          <w:rFonts w:ascii="Times New Roman" w:hAnsi="Times New Roman" w:cs="Times New Roman"/>
          <w:sz w:val="28"/>
          <w:szCs w:val="28"/>
        </w:rPr>
        <w:t>уважения к их культуре и истории, а также поддержки и развития российского кинематографа</w:t>
      </w:r>
      <w:r w:rsidRPr="0040538D">
        <w:rPr>
          <w:rFonts w:ascii="Times New Roman" w:hAnsi="Times New Roman" w:cs="Times New Roman"/>
          <w:sz w:val="28"/>
          <w:szCs w:val="28"/>
        </w:rPr>
        <w:t>.</w:t>
      </w:r>
    </w:p>
    <w:p w14:paraId="298B90BD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2.2.</w:t>
      </w:r>
      <w:r w:rsidRPr="0040538D">
        <w:rPr>
          <w:rFonts w:ascii="Times New Roman" w:hAnsi="Times New Roman" w:cs="Times New Roman"/>
          <w:sz w:val="28"/>
          <w:szCs w:val="28"/>
        </w:rPr>
        <w:tab/>
      </w:r>
      <w:r w:rsidRPr="0040538D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40538D">
        <w:rPr>
          <w:rFonts w:ascii="Times New Roman" w:hAnsi="Times New Roman" w:cs="Times New Roman"/>
          <w:sz w:val="28"/>
          <w:szCs w:val="28"/>
        </w:rPr>
        <w:t>Фестиваля являются:</w:t>
      </w:r>
    </w:p>
    <w:p w14:paraId="6A3C651F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ознакомление жителей Республики Крым с новыми и малоизвестными широкой аудитории произведениями отечественного кинематографа;</w:t>
      </w:r>
    </w:p>
    <w:p w14:paraId="2A003486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создание площадки для воспитания патриотизма, социальной и гражданской ответственности, в первую очередь, у подростков и молодежи, средствами кино;</w:t>
      </w:r>
    </w:p>
    <w:p w14:paraId="64EBBF7C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формирование профессиональной коммуникативной среды для взаимодействия кинематографистов с педагогами, родителями и детьми;</w:t>
      </w:r>
    </w:p>
    <w:p w14:paraId="431DEAD6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привлечение внимания к киноискусству зрителей разных возрастов, в первую очередь, подростков и молодежи;</w:t>
      </w:r>
    </w:p>
    <w:p w14:paraId="0527ACB3" w14:textId="4B10E28A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осуществление предпрофессионального образования подростков и молодежи в сфере кинематографа.</w:t>
      </w:r>
    </w:p>
    <w:p w14:paraId="1C5CBA4F" w14:textId="77777777" w:rsidR="00415747" w:rsidRPr="0040538D" w:rsidRDefault="00415747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1900B4" w14:textId="77777777" w:rsidR="006C73A4" w:rsidRPr="0040538D" w:rsidRDefault="006C73A4" w:rsidP="00405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3. ОРГАНИЗАТОРЫ ФЕСТИВАЛЯ</w:t>
      </w:r>
    </w:p>
    <w:p w14:paraId="003CE3A5" w14:textId="77777777" w:rsidR="006C73A4" w:rsidRPr="0040538D" w:rsidRDefault="006C73A4" w:rsidP="00405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F5D3C9" w14:textId="77777777" w:rsidR="006C73A4" w:rsidRPr="0040538D" w:rsidRDefault="006C73A4" w:rsidP="00405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3.1.</w:t>
      </w:r>
      <w:r w:rsidRPr="0040538D">
        <w:rPr>
          <w:rFonts w:ascii="Times New Roman" w:hAnsi="Times New Roman" w:cs="Times New Roman"/>
          <w:sz w:val="28"/>
          <w:szCs w:val="28"/>
        </w:rPr>
        <w:tab/>
      </w:r>
      <w:bookmarkStart w:id="1" w:name="_Hlk169246339"/>
      <w:r w:rsidRPr="0040538D">
        <w:rPr>
          <w:rFonts w:ascii="Times New Roman" w:hAnsi="Times New Roman" w:cs="Times New Roman"/>
          <w:sz w:val="28"/>
          <w:szCs w:val="28"/>
        </w:rPr>
        <w:t>Руководящим органом Фестиваля является Организационный комитет. Состав Организационного комитета и положение о нем утверждается Министерством культуры Республики Крым.</w:t>
      </w:r>
    </w:p>
    <w:p w14:paraId="03CA8B42" w14:textId="77777777" w:rsidR="006C73A4" w:rsidRPr="0040538D" w:rsidRDefault="006C73A4" w:rsidP="00405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3.2.</w:t>
      </w:r>
      <w:r w:rsidRPr="0040538D">
        <w:rPr>
          <w:rFonts w:ascii="Times New Roman" w:hAnsi="Times New Roman" w:cs="Times New Roman"/>
          <w:sz w:val="28"/>
          <w:szCs w:val="28"/>
        </w:rPr>
        <w:tab/>
        <w:t>Функции Дирекции Фестиваля возлагаются на Государственное бюджетное учреждение Республики Крым «Крымский киномедиацентр» (далее — Крымский киномедиацентр, Дирекция), которое организовывает и проводит Фестиваль при участии Ассоциации документального кино Союза кинематографистов России и Союза кинематографистов России.</w:t>
      </w:r>
    </w:p>
    <w:p w14:paraId="0C4D1E8C" w14:textId="54B83D0D" w:rsidR="006C73A4" w:rsidRPr="0040538D" w:rsidRDefault="006C73A4" w:rsidP="00405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3.3.</w:t>
      </w:r>
      <w:r w:rsidRPr="0040538D">
        <w:rPr>
          <w:rFonts w:ascii="Times New Roman" w:hAnsi="Times New Roman" w:cs="Times New Roman"/>
          <w:sz w:val="28"/>
          <w:szCs w:val="28"/>
        </w:rPr>
        <w:tab/>
        <w:t>Данное Положение о Фестивале</w:t>
      </w:r>
      <w:r w:rsidR="00415747" w:rsidRPr="0040538D">
        <w:rPr>
          <w:rFonts w:ascii="Times New Roman" w:hAnsi="Times New Roman" w:cs="Times New Roman"/>
          <w:sz w:val="28"/>
          <w:szCs w:val="28"/>
        </w:rPr>
        <w:t xml:space="preserve">, </w:t>
      </w:r>
      <w:r w:rsidR="00F50BAB" w:rsidRPr="0040538D">
        <w:rPr>
          <w:rFonts w:ascii="Times New Roman" w:hAnsi="Times New Roman" w:cs="Times New Roman"/>
          <w:sz w:val="28"/>
          <w:szCs w:val="28"/>
        </w:rPr>
        <w:t>перечень Площадок, Список участников и Программа мероприятий Фестиваля</w:t>
      </w:r>
      <w:r w:rsidRPr="0040538D"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F50BAB" w:rsidRPr="0040538D">
        <w:rPr>
          <w:rFonts w:ascii="Times New Roman" w:hAnsi="Times New Roman" w:cs="Times New Roman"/>
          <w:sz w:val="28"/>
          <w:szCs w:val="28"/>
        </w:rPr>
        <w:t>ю</w:t>
      </w:r>
      <w:r w:rsidRPr="0040538D">
        <w:rPr>
          <w:rFonts w:ascii="Times New Roman" w:hAnsi="Times New Roman" w:cs="Times New Roman"/>
          <w:sz w:val="28"/>
          <w:szCs w:val="28"/>
        </w:rPr>
        <w:t>тся с председателем Организационного комитета по подготовке и проведению Фестиваля</w:t>
      </w:r>
      <w:r w:rsidR="00415747" w:rsidRPr="0040538D">
        <w:rPr>
          <w:rFonts w:ascii="Times New Roman" w:hAnsi="Times New Roman" w:cs="Times New Roman"/>
          <w:sz w:val="28"/>
          <w:szCs w:val="28"/>
        </w:rPr>
        <w:t>,</w:t>
      </w:r>
      <w:r w:rsidRPr="0040538D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Крымского киномедиацентра.</w:t>
      </w:r>
    </w:p>
    <w:p w14:paraId="0599A3D9" w14:textId="617622A7" w:rsidR="006C73A4" w:rsidRPr="0040538D" w:rsidRDefault="006C73A4" w:rsidP="0040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3.4.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2" w:name="_Hlk137308007"/>
      <w:r w:rsidRPr="0040538D">
        <w:rPr>
          <w:rFonts w:ascii="Times New Roman" w:hAnsi="Times New Roman" w:cs="Times New Roman"/>
          <w:sz w:val="28"/>
          <w:szCs w:val="28"/>
        </w:rPr>
        <w:t xml:space="preserve">Регламент Фестиваля, </w:t>
      </w:r>
      <w:bookmarkEnd w:id="2"/>
      <w:r w:rsidRPr="0040538D">
        <w:rPr>
          <w:rFonts w:ascii="Times New Roman" w:hAnsi="Times New Roman" w:cs="Times New Roman"/>
          <w:sz w:val="28"/>
          <w:szCs w:val="28"/>
        </w:rPr>
        <w:t>Состав Дирекции и кинофестивальных служб, Состав жюри, утверждаются приказом директора Крымского киномедиацентра.</w:t>
      </w:r>
    </w:p>
    <w:p w14:paraId="722F7E24" w14:textId="77777777" w:rsidR="006C73A4" w:rsidRPr="0040538D" w:rsidRDefault="006C73A4" w:rsidP="0040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3.5.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Программа кинопоказов утверждается программным директором Фестиваля. </w:t>
      </w:r>
    </w:p>
    <w:p w14:paraId="230721C4" w14:textId="77777777" w:rsidR="006C73A4" w:rsidRPr="0040538D" w:rsidRDefault="006C73A4" w:rsidP="004053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3.6.</w:t>
      </w:r>
      <w:r w:rsidRPr="0040538D">
        <w:rPr>
          <w:rFonts w:ascii="Times New Roman" w:hAnsi="Times New Roman" w:cs="Times New Roman"/>
          <w:sz w:val="28"/>
          <w:szCs w:val="28"/>
        </w:rPr>
        <w:tab/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Дирекция Фестиваля</w:t>
      </w:r>
      <w:r w:rsidRPr="0040538D">
        <w:rPr>
          <w:rFonts w:ascii="Times New Roman" w:hAnsi="Times New Roman" w:cs="Times New Roman"/>
          <w:sz w:val="28"/>
          <w:szCs w:val="28"/>
        </w:rPr>
        <w:t xml:space="preserve"> координирует организационное, финансовое, материально-техническое, информационное и иное обеспечение всех направлений деятельности Фестиваля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538D">
        <w:rPr>
          <w:rFonts w:ascii="Times New Roman" w:hAnsi="Times New Roman" w:cs="Times New Roman"/>
          <w:sz w:val="28"/>
          <w:szCs w:val="28"/>
        </w:rPr>
        <w:tab/>
      </w:r>
    </w:p>
    <w:p w14:paraId="63A72B40" w14:textId="0058F760" w:rsidR="006C73A4" w:rsidRPr="0040538D" w:rsidRDefault="006C73A4" w:rsidP="0040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3.7.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 В рамках Фестиваля предусматривается организация кинопоказов конкурсной и внеконкурсной программ, проведение творческих мероприятий на основных площадках Фестиваля, а также в образовательных организациях и учреждениях культуры в городах и районах Республики Крым с участием представителей фильмов </w:t>
      </w:r>
      <w:r w:rsidR="00415747" w:rsidRPr="0040538D">
        <w:rPr>
          <w:rFonts w:ascii="Times New Roman" w:hAnsi="Times New Roman" w:cs="Times New Roman"/>
          <w:sz w:val="28"/>
          <w:szCs w:val="28"/>
        </w:rPr>
        <w:t>в смешанном формате (</w:t>
      </w:r>
      <w:r w:rsidRPr="0040538D">
        <w:rPr>
          <w:rFonts w:ascii="Times New Roman" w:hAnsi="Times New Roman" w:cs="Times New Roman"/>
          <w:sz w:val="28"/>
          <w:szCs w:val="28"/>
        </w:rPr>
        <w:t>онлайн или в записи</w:t>
      </w:r>
      <w:r w:rsidR="00415747" w:rsidRPr="0040538D">
        <w:rPr>
          <w:rFonts w:ascii="Times New Roman" w:hAnsi="Times New Roman" w:cs="Times New Roman"/>
          <w:sz w:val="28"/>
          <w:szCs w:val="28"/>
        </w:rPr>
        <w:t>)</w:t>
      </w:r>
      <w:r w:rsidRPr="0040538D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1F33284B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D8A42" w14:textId="77777777" w:rsidR="006C73A4" w:rsidRPr="0040538D" w:rsidRDefault="006C73A4" w:rsidP="004053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4. ПРОГРАММА ФЕСТИВАЛЯ</w:t>
      </w:r>
    </w:p>
    <w:p w14:paraId="1ECDC49E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CB58B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4.1.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Программа Фестиваля включает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 xml:space="preserve">конкурсную </w:t>
      </w:r>
      <w:r w:rsidRPr="0040538D">
        <w:rPr>
          <w:rFonts w:ascii="Times New Roman" w:hAnsi="Times New Roman" w:cs="Times New Roman"/>
          <w:sz w:val="28"/>
          <w:szCs w:val="28"/>
        </w:rPr>
        <w:t xml:space="preserve">и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внеконкурсную</w:t>
      </w:r>
      <w:r w:rsidRPr="00405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0538D">
        <w:rPr>
          <w:rFonts w:ascii="Times New Roman" w:hAnsi="Times New Roman" w:cs="Times New Roman"/>
          <w:sz w:val="28"/>
          <w:szCs w:val="28"/>
        </w:rPr>
        <w:t>программы.</w:t>
      </w:r>
    </w:p>
    <w:p w14:paraId="37CD6EA9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40538D">
        <w:rPr>
          <w:rFonts w:ascii="Times New Roman" w:hAnsi="Times New Roman" w:cs="Times New Roman"/>
          <w:sz w:val="28"/>
          <w:szCs w:val="28"/>
        </w:rPr>
        <w:tab/>
        <w:t>На участие в конкурсной программе Фестиваля принимаются: художественные полнометражные, художественные короткометражные и документальные фильмы.</w:t>
      </w:r>
    </w:p>
    <w:p w14:paraId="5F1B2914" w14:textId="616C9653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40538D">
        <w:rPr>
          <w:rFonts w:ascii="Times New Roman" w:hAnsi="Times New Roman" w:cs="Times New Roman"/>
          <w:sz w:val="28"/>
          <w:szCs w:val="28"/>
        </w:rPr>
        <w:tab/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конкурсная программа Ф</w:t>
      </w:r>
      <w:r w:rsidRPr="0040538D">
        <w:rPr>
          <w:rFonts w:ascii="Times New Roman" w:hAnsi="Times New Roman" w:cs="Times New Roman"/>
          <w:sz w:val="28"/>
          <w:szCs w:val="28"/>
        </w:rPr>
        <w:t>естиваля состоит из 2 частей:</w:t>
      </w:r>
    </w:p>
    <w:p w14:paraId="3003BC62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Pr="00405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Художественных фильмов </w:t>
      </w:r>
      <w:r w:rsidRPr="0040538D">
        <w:rPr>
          <w:rFonts w:ascii="Times New Roman" w:hAnsi="Times New Roman" w:cs="Times New Roman"/>
          <w:i/>
          <w:iCs/>
          <w:sz w:val="28"/>
          <w:szCs w:val="28"/>
        </w:rPr>
        <w:t>(не менее 7 фильмов полнометражных и 13 фильмов короткого метра);</w:t>
      </w:r>
    </w:p>
    <w:p w14:paraId="1A5EC675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конкурс </w:t>
      </w:r>
      <w:r w:rsidRPr="004053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Документальных фильмов</w:t>
      </w:r>
      <w:r w:rsidRPr="0040538D">
        <w:rPr>
          <w:rFonts w:ascii="Times New Roman" w:hAnsi="Times New Roman" w:cs="Times New Roman"/>
          <w:i/>
          <w:iCs/>
          <w:sz w:val="28"/>
          <w:szCs w:val="28"/>
        </w:rPr>
        <w:t xml:space="preserve"> (не менее 15 фильмов).</w:t>
      </w:r>
    </w:p>
    <w:p w14:paraId="40F03B97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4.4.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Внеконкурсная программа </w:t>
      </w:r>
      <w:r w:rsidRPr="0040538D">
        <w:rPr>
          <w:rFonts w:ascii="Times New Roman" w:hAnsi="Times New Roman" w:cs="Times New Roman"/>
          <w:sz w:val="28"/>
          <w:szCs w:val="28"/>
        </w:rPr>
        <w:t>Фестиваля формируется и утверждается программным директором Фестиваля.</w:t>
      </w:r>
    </w:p>
    <w:p w14:paraId="5B2AD576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4C0642" w14:textId="77777777" w:rsidR="006C73A4" w:rsidRPr="0040538D" w:rsidRDefault="006C73A4" w:rsidP="0040538D">
      <w:pPr>
        <w:tabs>
          <w:tab w:val="left" w:pos="-510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 УСЛОВИЯ УЧАСТИЯ</w:t>
      </w:r>
    </w:p>
    <w:p w14:paraId="2098C528" w14:textId="77777777" w:rsidR="006C73A4" w:rsidRPr="0040538D" w:rsidRDefault="006C73A4" w:rsidP="0040538D">
      <w:pPr>
        <w:tabs>
          <w:tab w:val="left" w:pos="1134"/>
          <w:tab w:val="left" w:pos="565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04555" w14:textId="77777777" w:rsidR="006C73A4" w:rsidRPr="0040538D" w:rsidRDefault="006C73A4" w:rsidP="00405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5.1.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В Фестивале могут участвовать кино- и телекомпании, независимые продюсеры и авторы. </w:t>
      </w:r>
    </w:p>
    <w:p w14:paraId="14009164" w14:textId="77777777" w:rsidR="006C73A4" w:rsidRPr="0040538D" w:rsidRDefault="006C73A4" w:rsidP="004053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5.2.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 Представляемые на Фестиваль фильмы не должны содержать пропаганду насилия, национальной, расовой и религиозной нетерпимости, оскорбление нравственных чувств человека.</w:t>
      </w:r>
    </w:p>
    <w:p w14:paraId="74D6760D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5.3</w:t>
      </w:r>
      <w:r w:rsidRPr="0040538D">
        <w:rPr>
          <w:rFonts w:ascii="Times New Roman" w:hAnsi="Times New Roman" w:cs="Times New Roman"/>
          <w:sz w:val="28"/>
          <w:szCs w:val="28"/>
        </w:rPr>
        <w:t>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Отбор фильмов для участия в Фестивале осуществляет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Селекционная комиссия,</w:t>
      </w:r>
      <w:r w:rsidRPr="0040538D">
        <w:rPr>
          <w:rFonts w:ascii="Times New Roman" w:hAnsi="Times New Roman" w:cs="Times New Roman"/>
          <w:sz w:val="28"/>
          <w:szCs w:val="28"/>
        </w:rPr>
        <w:t xml:space="preserve"> утвержденная Дирекцией.</w:t>
      </w:r>
    </w:p>
    <w:p w14:paraId="627BD0EC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5.4.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Для участия в конкурсной программе Фестиваля, участниками подаются в Дирекцию заявки установленного образца в электронном виде и скан оригинала заявки, заверенный подписью руководителя компании-правообладателя и печатью (при наличии) на электронный адрес –  </w:t>
      </w:r>
      <w:hyperlink r:id="rId4" w:history="1">
        <w:r w:rsidRPr="0040538D">
          <w:rPr>
            <w:rStyle w:val="a7"/>
            <w:rFonts w:ascii="Times New Roman" w:hAnsi="Times New Roman" w:cs="Times New Roman"/>
            <w:sz w:val="28"/>
            <w:szCs w:val="28"/>
          </w:rPr>
          <w:t>chpmfest@yandex.ru</w:t>
        </w:r>
      </w:hyperlink>
      <w:r w:rsidRPr="00405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AE5D8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5.5.</w:t>
      </w:r>
      <w:r w:rsidRPr="0040538D">
        <w:rPr>
          <w:rFonts w:ascii="Times New Roman" w:hAnsi="Times New Roman" w:cs="Times New Roman"/>
          <w:b/>
          <w:sz w:val="28"/>
          <w:szCs w:val="28"/>
        </w:rPr>
        <w:tab/>
      </w:r>
      <w:r w:rsidRPr="0040538D">
        <w:rPr>
          <w:rFonts w:ascii="Times New Roman" w:hAnsi="Times New Roman" w:cs="Times New Roman"/>
          <w:sz w:val="28"/>
          <w:szCs w:val="28"/>
        </w:rPr>
        <w:t xml:space="preserve">В заявке участниками, в обязательном порядке, </w:t>
      </w:r>
      <w:r w:rsidRPr="0040538D">
        <w:rPr>
          <w:rFonts w:ascii="Times New Roman" w:hAnsi="Times New Roman" w:cs="Times New Roman"/>
          <w:b/>
          <w:sz w:val="28"/>
          <w:szCs w:val="28"/>
        </w:rPr>
        <w:t>указывается</w:t>
      </w:r>
      <w:r w:rsidRPr="0040538D">
        <w:rPr>
          <w:rFonts w:ascii="Times New Roman" w:hAnsi="Times New Roman" w:cs="Times New Roman"/>
          <w:sz w:val="28"/>
          <w:szCs w:val="28"/>
        </w:rPr>
        <w:t xml:space="preserve"> </w:t>
      </w:r>
      <w:r w:rsidRPr="0040538D">
        <w:rPr>
          <w:rFonts w:ascii="Times New Roman" w:hAnsi="Times New Roman" w:cs="Times New Roman"/>
          <w:b/>
          <w:sz w:val="28"/>
          <w:szCs w:val="28"/>
        </w:rPr>
        <w:t>прямая ссылка на просмотровую версию фильма</w:t>
      </w:r>
      <w:r w:rsidRPr="0040538D">
        <w:rPr>
          <w:rFonts w:ascii="Times New Roman" w:hAnsi="Times New Roman" w:cs="Times New Roman"/>
          <w:sz w:val="28"/>
          <w:szCs w:val="28"/>
        </w:rPr>
        <w:t xml:space="preserve">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с файлообменника, не требующего дополнительной регистрации.</w:t>
      </w:r>
    </w:p>
    <w:p w14:paraId="14206FD4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ВАЖНО: Просмотровую версию фильма нельзя удалять с файлообменника до момента публикации на официальном сайте Фестиваля списка фильмов, вошедших в конкурсную и внеконкурсную программы. В противном случае заявка отклоняется, и фильм исключается из программы Фестиваля.</w:t>
      </w:r>
    </w:p>
    <w:p w14:paraId="3B6EE21F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5.6.</w:t>
      </w:r>
      <w:r w:rsidRPr="0040538D">
        <w:rPr>
          <w:rFonts w:ascii="Times New Roman" w:hAnsi="Times New Roman" w:cs="Times New Roman"/>
          <w:sz w:val="28"/>
          <w:szCs w:val="28"/>
        </w:rPr>
        <w:tab/>
      </w:r>
      <w:r w:rsidRPr="0040538D">
        <w:rPr>
          <w:rFonts w:ascii="Times New Roman" w:hAnsi="Times New Roman" w:cs="Times New Roman"/>
          <w:b/>
          <w:sz w:val="28"/>
          <w:szCs w:val="28"/>
        </w:rPr>
        <w:t>Срок окончания приема заявок на участие – 20 августа 2024 года.</w:t>
      </w:r>
    </w:p>
    <w:p w14:paraId="27E58B64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5.7.</w:t>
      </w:r>
      <w:r w:rsidRPr="0040538D">
        <w:rPr>
          <w:rFonts w:ascii="Times New Roman" w:hAnsi="Times New Roman" w:cs="Times New Roman"/>
          <w:sz w:val="28"/>
          <w:szCs w:val="28"/>
        </w:rPr>
        <w:tab/>
        <w:t>Фильмы, присланные в Селекционную комиссию, не рецензируются. Комиссия оставляет за собой право не предоставлять письменных или устных объяснений по поводу своего решения создателям фильмов, поданных на конкурс.</w:t>
      </w:r>
    </w:p>
    <w:p w14:paraId="2C2143C9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5.8.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Итоги работы Селекционной комиссии – список фильмов-участников, выставляются на официальном сайте Фестиваля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40538D">
        <w:rPr>
          <w:rFonts w:ascii="Times New Roman" w:hAnsi="Times New Roman" w:cs="Times New Roman"/>
          <w:b/>
          <w:sz w:val="28"/>
          <w:szCs w:val="28"/>
        </w:rPr>
        <w:t xml:space="preserve"> августа 2024 г.</w:t>
      </w:r>
      <w:r w:rsidRPr="0040538D">
        <w:rPr>
          <w:rFonts w:ascii="Times New Roman" w:hAnsi="Times New Roman" w:cs="Times New Roman"/>
          <w:sz w:val="28"/>
          <w:szCs w:val="28"/>
        </w:rPr>
        <w:t xml:space="preserve"> Дирекция фестиваля посылает авторам и правообладателям фильмов, вошедших в конкурсную программу, официальное письмо-подтверждение участия фильма в Фестивале по электронной почте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32424D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5.9.</w:t>
      </w:r>
      <w:r w:rsidRPr="0040538D">
        <w:rPr>
          <w:rFonts w:ascii="Times New Roman" w:hAnsi="Times New Roman" w:cs="Times New Roman"/>
          <w:sz w:val="28"/>
          <w:szCs w:val="28"/>
        </w:rPr>
        <w:tab/>
        <w:t>Программу показов фильмов на киноплощадках Фестиваля формирует программный директор Фестиваля. Каждый полнометражный художественный фильм может быть показан в течение Фестиваля не более пяти раз.</w:t>
      </w:r>
    </w:p>
    <w:p w14:paraId="0A263401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5.10.</w:t>
      </w:r>
      <w:r w:rsidRPr="0040538D">
        <w:rPr>
          <w:rFonts w:ascii="Times New Roman" w:hAnsi="Times New Roman" w:cs="Times New Roman"/>
          <w:bCs/>
          <w:sz w:val="28"/>
          <w:szCs w:val="28"/>
        </w:rPr>
        <w:tab/>
        <w:t xml:space="preserve">В случае, если по поводу фильма, предоставленного по заявке и отобранного в конкурсную программу, </w:t>
      </w:r>
      <w:r w:rsidRPr="0040538D">
        <w:rPr>
          <w:rFonts w:ascii="Times New Roman" w:hAnsi="Times New Roman" w:cs="Times New Roman"/>
          <w:sz w:val="28"/>
          <w:szCs w:val="28"/>
        </w:rPr>
        <w:t xml:space="preserve">возник спор, </w:t>
      </w:r>
      <w:r w:rsidRPr="0040538D">
        <w:rPr>
          <w:rFonts w:ascii="Times New Roman" w:hAnsi="Times New Roman" w:cs="Times New Roman"/>
          <w:bCs/>
          <w:sz w:val="28"/>
          <w:szCs w:val="28"/>
        </w:rPr>
        <w:t xml:space="preserve">связанный </w:t>
      </w:r>
      <w:r w:rsidRPr="0040538D">
        <w:rPr>
          <w:rFonts w:ascii="Times New Roman" w:hAnsi="Times New Roman" w:cs="Times New Roman"/>
          <w:sz w:val="28"/>
          <w:szCs w:val="28"/>
        </w:rPr>
        <w:t>с авторскими и смежными правами, о</w:t>
      </w:r>
      <w:r w:rsidRPr="0040538D">
        <w:rPr>
          <w:rFonts w:ascii="Times New Roman" w:hAnsi="Times New Roman" w:cs="Times New Roman"/>
          <w:bCs/>
          <w:sz w:val="28"/>
          <w:szCs w:val="28"/>
        </w:rPr>
        <w:t xml:space="preserve">тветственность по претензиям и искам третьих лиц </w:t>
      </w:r>
      <w:r w:rsidRPr="0040538D">
        <w:rPr>
          <w:rFonts w:ascii="Times New Roman" w:hAnsi="Times New Roman" w:cs="Times New Roman"/>
          <w:sz w:val="28"/>
          <w:szCs w:val="28"/>
        </w:rPr>
        <w:lastRenderedPageBreak/>
        <w:t>возлагается на юридическое или физическое лицо, представившее фильм для участия в конкурсном отборе.</w:t>
      </w:r>
    </w:p>
    <w:p w14:paraId="76A5CE65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5.11.</w:t>
      </w:r>
      <w:r w:rsidRPr="0040538D">
        <w:rPr>
          <w:rFonts w:ascii="Times New Roman" w:hAnsi="Times New Roman" w:cs="Times New Roman"/>
          <w:b/>
          <w:sz w:val="28"/>
          <w:szCs w:val="28"/>
        </w:rPr>
        <w:tab/>
      </w:r>
      <w:r w:rsidRPr="0040538D">
        <w:rPr>
          <w:rFonts w:ascii="Times New Roman" w:hAnsi="Times New Roman" w:cs="Times New Roman"/>
          <w:sz w:val="28"/>
          <w:szCs w:val="28"/>
        </w:rPr>
        <w:t>Фестиваль не оплачивает правообладателям право показа фильмов в конкурсной программе и использование копий фильмов.</w:t>
      </w:r>
    </w:p>
    <w:p w14:paraId="51EBF632" w14:textId="458E27C1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5.12.</w:t>
      </w:r>
      <w:r w:rsidRPr="0040538D">
        <w:rPr>
          <w:rFonts w:ascii="Times New Roman" w:hAnsi="Times New Roman" w:cs="Times New Roman"/>
          <w:sz w:val="28"/>
          <w:szCs w:val="28"/>
        </w:rPr>
        <w:t xml:space="preserve"> Копии фильмов конкурсной программ</w:t>
      </w:r>
      <w:r w:rsidR="00415747" w:rsidRPr="0040538D">
        <w:rPr>
          <w:rFonts w:ascii="Times New Roman" w:hAnsi="Times New Roman" w:cs="Times New Roman"/>
          <w:sz w:val="28"/>
          <w:szCs w:val="28"/>
        </w:rPr>
        <w:t>ы</w:t>
      </w:r>
      <w:r w:rsidR="0038706E" w:rsidRPr="0040538D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Pr="0040538D">
        <w:rPr>
          <w:rFonts w:ascii="Times New Roman" w:hAnsi="Times New Roman" w:cs="Times New Roman"/>
          <w:sz w:val="28"/>
          <w:szCs w:val="28"/>
        </w:rPr>
        <w:t xml:space="preserve"> в формате DCP</w:t>
      </w:r>
      <w:r w:rsidR="0038706E" w:rsidRPr="0040538D">
        <w:rPr>
          <w:rFonts w:ascii="Times New Roman" w:hAnsi="Times New Roman" w:cs="Times New Roman"/>
          <w:sz w:val="28"/>
          <w:szCs w:val="28"/>
        </w:rPr>
        <w:t xml:space="preserve"> для кинотеатрального показа на основной площадке Фестиваля, для показов на площадках в регионах Крыма в рамках Фестиваля и внеконкурсной программы, фильмы предоставляются в формате </w:t>
      </w:r>
      <w:r w:rsidRPr="0040538D">
        <w:rPr>
          <w:rFonts w:ascii="Times New Roman" w:hAnsi="Times New Roman" w:cs="Times New Roman"/>
          <w:sz w:val="28"/>
          <w:szCs w:val="28"/>
        </w:rPr>
        <w:t xml:space="preserve">МР4 </w:t>
      </w:r>
      <w:r w:rsidRPr="0040538D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40538D">
        <w:rPr>
          <w:rFonts w:ascii="Times New Roman" w:hAnsi="Times New Roman" w:cs="Times New Roman"/>
          <w:sz w:val="28"/>
          <w:szCs w:val="28"/>
        </w:rPr>
        <w:t xml:space="preserve"> </w:t>
      </w:r>
      <w:r w:rsidRPr="0040538D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="0038706E" w:rsidRPr="0040538D">
        <w:rPr>
          <w:rFonts w:ascii="Times New Roman" w:hAnsi="Times New Roman" w:cs="Times New Roman"/>
          <w:sz w:val="28"/>
          <w:szCs w:val="28"/>
        </w:rPr>
        <w:t>. Все фильмы конкурсной и внеконкурсной программ в обозначенных форматах</w:t>
      </w:r>
      <w:r w:rsidRPr="0040538D">
        <w:rPr>
          <w:rFonts w:ascii="Times New Roman" w:hAnsi="Times New Roman" w:cs="Times New Roman"/>
          <w:sz w:val="28"/>
          <w:szCs w:val="28"/>
        </w:rPr>
        <w:t xml:space="preserve"> должны быть переданы Дирекции не позднее </w:t>
      </w:r>
      <w:r w:rsidRPr="0040538D">
        <w:rPr>
          <w:rFonts w:ascii="Times New Roman" w:hAnsi="Times New Roman" w:cs="Times New Roman"/>
          <w:b/>
          <w:sz w:val="28"/>
          <w:szCs w:val="28"/>
        </w:rPr>
        <w:t>10 октября 2024 года.</w:t>
      </w:r>
      <w:r w:rsidRPr="004053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50BF98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5.13.</w:t>
      </w:r>
      <w:r w:rsidRPr="0040538D">
        <w:rPr>
          <w:rFonts w:ascii="Times New Roman" w:hAnsi="Times New Roman" w:cs="Times New Roman"/>
          <w:sz w:val="28"/>
          <w:szCs w:val="28"/>
        </w:rPr>
        <w:tab/>
        <w:t>После отбора фильма для участия в программах, Дирекция имеет право в целях рекламы фильма и Фестиваля использовать:</w:t>
      </w:r>
    </w:p>
    <w:p w14:paraId="08D3057C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трехминутный фрагмент из фильма;</w:t>
      </w:r>
    </w:p>
    <w:p w14:paraId="228622AA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трейлер фильма;</w:t>
      </w:r>
    </w:p>
    <w:p w14:paraId="0EECAB94" w14:textId="77777777" w:rsidR="006C73A4" w:rsidRPr="0040538D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опубликованные материалы.</w:t>
      </w:r>
    </w:p>
    <w:p w14:paraId="287EFBBF" w14:textId="77777777" w:rsidR="006C73A4" w:rsidRDefault="006C73A4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5.14.</w:t>
      </w:r>
      <w:r w:rsidRPr="0040538D">
        <w:rPr>
          <w:rFonts w:ascii="Times New Roman" w:hAnsi="Times New Roman" w:cs="Times New Roman"/>
          <w:b/>
          <w:sz w:val="28"/>
          <w:szCs w:val="28"/>
        </w:rPr>
        <w:tab/>
      </w:r>
      <w:r w:rsidRPr="0040538D">
        <w:rPr>
          <w:rFonts w:ascii="Times New Roman" w:hAnsi="Times New Roman" w:cs="Times New Roman"/>
          <w:sz w:val="28"/>
          <w:szCs w:val="28"/>
        </w:rPr>
        <w:t>Все условия и сроки, установленные утвержденным Регламентом, являются обязательными для исполнения. В противном случае Дирекция оставляет за собой право исключить фильм из программы Фестиваля.</w:t>
      </w:r>
    </w:p>
    <w:p w14:paraId="6CD25D1E" w14:textId="77777777" w:rsidR="0040538D" w:rsidRPr="0040538D" w:rsidRDefault="0040538D" w:rsidP="0040538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C1CD1B" w14:textId="6F9071C8" w:rsidR="006C73A4" w:rsidRPr="0040538D" w:rsidRDefault="006C73A4" w:rsidP="004053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40538D">
        <w:rPr>
          <w:rFonts w:ascii="Times New Roman" w:hAnsi="Times New Roman" w:cs="Times New Roman"/>
          <w:b/>
          <w:sz w:val="28"/>
          <w:szCs w:val="28"/>
        </w:rPr>
        <w:t>ЖЮРИ ФЕСТИВАЛЯ</w:t>
      </w:r>
    </w:p>
    <w:p w14:paraId="6FE65F8B" w14:textId="77777777" w:rsidR="006C73A4" w:rsidRPr="0040538D" w:rsidRDefault="006C73A4" w:rsidP="0040538D">
      <w:pPr>
        <w:pStyle w:val="font8"/>
        <w:spacing w:before="0" w:beforeAutospacing="0" w:after="0" w:afterAutospacing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14:paraId="73EC566C" w14:textId="27E9AA2D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6.1.</w:t>
      </w:r>
      <w:r w:rsidRPr="0040538D">
        <w:rPr>
          <w:rFonts w:ascii="Times New Roman" w:hAnsi="Times New Roman" w:cs="Times New Roman"/>
          <w:sz w:val="28"/>
          <w:szCs w:val="28"/>
        </w:rPr>
        <w:tab/>
        <w:t>Для оценки конкурсных фильмов создаются два состава жюри</w:t>
      </w:r>
      <w:r w:rsidR="0038706E" w:rsidRPr="0040538D">
        <w:rPr>
          <w:rFonts w:ascii="Times New Roman" w:hAnsi="Times New Roman" w:cs="Times New Roman"/>
          <w:sz w:val="28"/>
          <w:szCs w:val="28"/>
        </w:rPr>
        <w:t xml:space="preserve"> в количестве 3-х человек в каждом</w:t>
      </w:r>
      <w:r w:rsidRPr="0040538D">
        <w:rPr>
          <w:rFonts w:ascii="Times New Roman" w:hAnsi="Times New Roman" w:cs="Times New Roman"/>
          <w:sz w:val="28"/>
          <w:szCs w:val="28"/>
        </w:rPr>
        <w:t xml:space="preserve">: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жюри Конкурса Художественных</w:t>
      </w:r>
      <w:r w:rsidRPr="0040538D">
        <w:rPr>
          <w:rFonts w:ascii="Times New Roman" w:hAnsi="Times New Roman" w:cs="Times New Roman"/>
          <w:b/>
          <w:sz w:val="28"/>
          <w:szCs w:val="28"/>
        </w:rPr>
        <w:t xml:space="preserve"> фильмов</w:t>
      </w:r>
      <w:r w:rsidRPr="0040538D">
        <w:rPr>
          <w:rFonts w:ascii="Times New Roman" w:hAnsi="Times New Roman" w:cs="Times New Roman"/>
          <w:sz w:val="28"/>
          <w:szCs w:val="28"/>
        </w:rPr>
        <w:t xml:space="preserve"> и 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>Жюри Конкурса Документальных фильмов</w:t>
      </w:r>
      <w:r w:rsidRPr="0040538D">
        <w:rPr>
          <w:rFonts w:ascii="Times New Roman" w:hAnsi="Times New Roman" w:cs="Times New Roman"/>
          <w:sz w:val="28"/>
          <w:szCs w:val="28"/>
        </w:rPr>
        <w:t>.</w:t>
      </w:r>
    </w:p>
    <w:p w14:paraId="4CBC620C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40538D">
        <w:rPr>
          <w:rFonts w:ascii="Times New Roman" w:hAnsi="Times New Roman" w:cs="Times New Roman"/>
          <w:sz w:val="28"/>
          <w:szCs w:val="28"/>
        </w:rPr>
        <w:tab/>
        <w:t>В состав каждого жюри не могут входить лица, участвующие в создании или коммерческом прокате фильмов, показываемых в соответствующем конкурсе.</w:t>
      </w:r>
    </w:p>
    <w:p w14:paraId="720A4717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6.3.</w:t>
      </w:r>
      <w:r w:rsidRPr="0040538D">
        <w:rPr>
          <w:rFonts w:ascii="Times New Roman" w:hAnsi="Times New Roman" w:cs="Times New Roman"/>
          <w:sz w:val="28"/>
          <w:szCs w:val="28"/>
        </w:rPr>
        <w:tab/>
      </w:r>
      <w:r w:rsidRPr="004053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Персональный состав Жюри Фестиваля формируется из числа режиссеров, продюсеров, актеров, известных представителей культуры и искусства, и утверждается дирекцией Фестиваля. </w:t>
      </w:r>
    </w:p>
    <w:p w14:paraId="0F562A4E" w14:textId="36F2A708" w:rsidR="006C73A4" w:rsidRPr="0040538D" w:rsidRDefault="006C73A4" w:rsidP="0040538D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  <w:shd w:val="clear" w:color="auto" w:fill="FFFFFF"/>
        </w:rPr>
        <w:t>6.4.</w:t>
      </w:r>
      <w:r w:rsidRPr="0040538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40538D">
        <w:rPr>
          <w:rFonts w:ascii="Times New Roman" w:hAnsi="Times New Roman" w:cs="Times New Roman"/>
          <w:sz w:val="28"/>
          <w:szCs w:val="28"/>
        </w:rPr>
        <w:t>Жюри Фестиваля 2024 года работает в смеша</w:t>
      </w:r>
      <w:r w:rsidR="0038706E" w:rsidRPr="0040538D">
        <w:rPr>
          <w:rFonts w:ascii="Times New Roman" w:hAnsi="Times New Roman" w:cs="Times New Roman"/>
          <w:sz w:val="28"/>
          <w:szCs w:val="28"/>
        </w:rPr>
        <w:t>н</w:t>
      </w:r>
      <w:r w:rsidRPr="0040538D">
        <w:rPr>
          <w:rFonts w:ascii="Times New Roman" w:hAnsi="Times New Roman" w:cs="Times New Roman"/>
          <w:sz w:val="28"/>
          <w:szCs w:val="28"/>
        </w:rPr>
        <w:t>ном режиме (онлайн/офлайн) Иные условия работы Жюри рассматриваются Дирекцией Фестиваля дополнительно.</w:t>
      </w:r>
    </w:p>
    <w:p w14:paraId="77A1AA01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3E6FF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40538D">
        <w:rPr>
          <w:rFonts w:ascii="Times New Roman" w:hAnsi="Times New Roman" w:cs="Times New Roman"/>
          <w:sz w:val="28"/>
          <w:szCs w:val="28"/>
        </w:rPr>
        <w:t xml:space="preserve"> </w:t>
      </w:r>
      <w:r w:rsidRPr="0040538D">
        <w:rPr>
          <w:rFonts w:ascii="Times New Roman" w:hAnsi="Times New Roman" w:cs="Times New Roman"/>
          <w:b/>
          <w:sz w:val="28"/>
          <w:szCs w:val="28"/>
        </w:rPr>
        <w:t>НАГРАДЫ ФЕСТИВАЛЯ</w:t>
      </w:r>
    </w:p>
    <w:p w14:paraId="00C17738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743C3" w14:textId="2065313D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outlineLvl w:val="0"/>
        <w:rPr>
          <w:sz w:val="28"/>
          <w:szCs w:val="28"/>
        </w:rPr>
      </w:pPr>
      <w:r w:rsidRPr="0040538D">
        <w:rPr>
          <w:b/>
          <w:bCs/>
          <w:sz w:val="28"/>
          <w:szCs w:val="28"/>
        </w:rPr>
        <w:t>7.1.</w:t>
      </w:r>
      <w:r w:rsidRPr="0040538D">
        <w:rPr>
          <w:b/>
          <w:bCs/>
          <w:sz w:val="28"/>
          <w:szCs w:val="28"/>
        </w:rPr>
        <w:tab/>
      </w:r>
      <w:r w:rsidRPr="0040538D">
        <w:rPr>
          <w:sz w:val="28"/>
          <w:szCs w:val="28"/>
          <w:shd w:val="clear" w:color="auto" w:fill="FFFFFF"/>
        </w:rPr>
        <w:t>Оба состава Жюри Фестиваля вручают по результатам оценки призы</w:t>
      </w:r>
      <w:r w:rsidR="0038706E" w:rsidRPr="0040538D">
        <w:rPr>
          <w:sz w:val="28"/>
          <w:szCs w:val="28"/>
          <w:shd w:val="clear" w:color="auto" w:fill="FFFFFF"/>
        </w:rPr>
        <w:t>-</w:t>
      </w:r>
      <w:r w:rsidRPr="0040538D">
        <w:rPr>
          <w:sz w:val="28"/>
          <w:szCs w:val="28"/>
          <w:shd w:val="clear" w:color="auto" w:fill="FFFFFF"/>
        </w:rPr>
        <w:t>статуэтки и Дипломы.</w:t>
      </w:r>
    </w:p>
    <w:p w14:paraId="46BF4DF5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b/>
          <w:bCs/>
          <w:sz w:val="28"/>
          <w:szCs w:val="28"/>
        </w:rPr>
        <w:t>7.2.</w:t>
      </w:r>
      <w:r w:rsidRPr="0040538D">
        <w:rPr>
          <w:sz w:val="28"/>
          <w:szCs w:val="28"/>
        </w:rPr>
        <w:tab/>
      </w:r>
      <w:r w:rsidRPr="0040538D">
        <w:rPr>
          <w:b/>
          <w:bCs/>
          <w:sz w:val="28"/>
          <w:szCs w:val="28"/>
        </w:rPr>
        <w:t>Жюри Конкурса</w:t>
      </w:r>
      <w:r w:rsidRPr="0040538D">
        <w:rPr>
          <w:sz w:val="28"/>
          <w:szCs w:val="28"/>
        </w:rPr>
        <w:t xml:space="preserve"> </w:t>
      </w:r>
      <w:r w:rsidRPr="0040538D">
        <w:rPr>
          <w:b/>
          <w:bCs/>
          <w:sz w:val="28"/>
          <w:szCs w:val="28"/>
        </w:rPr>
        <w:t>Художественных</w:t>
      </w:r>
      <w:r w:rsidRPr="0040538D">
        <w:rPr>
          <w:b/>
          <w:sz w:val="28"/>
          <w:szCs w:val="28"/>
        </w:rPr>
        <w:t xml:space="preserve"> фильмов</w:t>
      </w:r>
      <w:r w:rsidRPr="0040538D">
        <w:rPr>
          <w:sz w:val="28"/>
          <w:szCs w:val="28"/>
        </w:rPr>
        <w:t xml:space="preserve"> присуждает призы-статуэтки и Дипломы в следующих номинациях:</w:t>
      </w:r>
    </w:p>
    <w:p w14:paraId="341E853C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sz w:val="28"/>
          <w:szCs w:val="28"/>
        </w:rPr>
        <w:t>-</w:t>
      </w:r>
      <w:r w:rsidRPr="0040538D">
        <w:rPr>
          <w:sz w:val="28"/>
          <w:szCs w:val="28"/>
        </w:rPr>
        <w:tab/>
        <w:t>«За лучший художественный полнометражный фильм»;</w:t>
      </w:r>
    </w:p>
    <w:p w14:paraId="11EA2D0F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sz w:val="28"/>
          <w:szCs w:val="28"/>
        </w:rPr>
        <w:t>-</w:t>
      </w:r>
      <w:r w:rsidRPr="0040538D">
        <w:rPr>
          <w:sz w:val="28"/>
          <w:szCs w:val="28"/>
        </w:rPr>
        <w:tab/>
        <w:t>«За лучший художественный короткометражный фильм»;</w:t>
      </w:r>
    </w:p>
    <w:p w14:paraId="5FCF5F41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sz w:val="28"/>
          <w:szCs w:val="28"/>
        </w:rPr>
        <w:t>-</w:t>
      </w:r>
      <w:r w:rsidRPr="0040538D">
        <w:rPr>
          <w:sz w:val="28"/>
          <w:szCs w:val="28"/>
        </w:rPr>
        <w:tab/>
        <w:t>«Специальный приз Жюри»;</w:t>
      </w:r>
    </w:p>
    <w:p w14:paraId="31863368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b/>
          <w:bCs/>
          <w:sz w:val="28"/>
          <w:szCs w:val="28"/>
        </w:rPr>
        <w:t>7.3.</w:t>
      </w:r>
      <w:r w:rsidRPr="0040538D">
        <w:rPr>
          <w:sz w:val="28"/>
          <w:szCs w:val="28"/>
        </w:rPr>
        <w:tab/>
      </w:r>
      <w:r w:rsidRPr="0040538D">
        <w:rPr>
          <w:b/>
          <w:bCs/>
          <w:sz w:val="28"/>
          <w:szCs w:val="28"/>
        </w:rPr>
        <w:t xml:space="preserve">Жюри Конкурса </w:t>
      </w:r>
      <w:r w:rsidRPr="0040538D">
        <w:rPr>
          <w:b/>
          <w:bCs/>
          <w:i/>
          <w:iCs/>
          <w:sz w:val="28"/>
          <w:szCs w:val="28"/>
        </w:rPr>
        <w:t xml:space="preserve">Документальных фильмов </w:t>
      </w:r>
      <w:r w:rsidRPr="0040538D">
        <w:rPr>
          <w:sz w:val="28"/>
          <w:szCs w:val="28"/>
        </w:rPr>
        <w:t>присуждает призы-статуэтки и Дипломы по следующим номинациям:</w:t>
      </w:r>
    </w:p>
    <w:p w14:paraId="046EDAC0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sz w:val="28"/>
          <w:szCs w:val="28"/>
        </w:rPr>
        <w:t>-</w:t>
      </w:r>
      <w:r w:rsidRPr="0040538D">
        <w:rPr>
          <w:sz w:val="28"/>
          <w:szCs w:val="28"/>
        </w:rPr>
        <w:tab/>
        <w:t>«За лучший документальный полнометражный фильм»;</w:t>
      </w:r>
    </w:p>
    <w:p w14:paraId="2BCAB38B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sz w:val="28"/>
          <w:szCs w:val="28"/>
        </w:rPr>
        <w:lastRenderedPageBreak/>
        <w:t>-</w:t>
      </w:r>
      <w:r w:rsidRPr="0040538D">
        <w:rPr>
          <w:sz w:val="28"/>
          <w:szCs w:val="28"/>
        </w:rPr>
        <w:tab/>
        <w:t>«За лучший документальный короткометражный фильм»;</w:t>
      </w:r>
    </w:p>
    <w:p w14:paraId="1A56B364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sz w:val="28"/>
          <w:szCs w:val="28"/>
        </w:rPr>
        <w:t>-</w:t>
      </w:r>
      <w:r w:rsidRPr="0040538D">
        <w:rPr>
          <w:sz w:val="28"/>
          <w:szCs w:val="28"/>
        </w:rPr>
        <w:tab/>
        <w:t>«Специальный приз Жюри».</w:t>
      </w:r>
    </w:p>
    <w:p w14:paraId="0B2CB948" w14:textId="77777777" w:rsidR="006C73A4" w:rsidRPr="0040538D" w:rsidRDefault="006C73A4" w:rsidP="0040538D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7.4.</w:t>
      </w:r>
      <w:r w:rsidRPr="0040538D">
        <w:rPr>
          <w:rFonts w:ascii="Times New Roman" w:hAnsi="Times New Roman" w:cs="Times New Roman"/>
          <w:sz w:val="28"/>
          <w:szCs w:val="28"/>
        </w:rPr>
        <w:tab/>
        <w:t>Оба состава Жюри Фестиваля могут также присуждать Специальные Дипломы Жюри и Дипломы Жюри за различные достижения в фильмах.</w:t>
      </w:r>
    </w:p>
    <w:p w14:paraId="4DCCAA3D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7.5.</w:t>
      </w:r>
      <w:r w:rsidRPr="0040538D">
        <w:rPr>
          <w:rFonts w:ascii="Times New Roman" w:hAnsi="Times New Roman" w:cs="Times New Roman"/>
          <w:sz w:val="28"/>
          <w:szCs w:val="28"/>
        </w:rPr>
        <w:tab/>
        <w:t>Организационный комитет и Дирекция Фестиваля оставляют за собой право учреждать дополнительные призы:</w:t>
      </w:r>
    </w:p>
    <w:p w14:paraId="3FABD102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зрительских симпатий «Выбор крымчан» (в соответствии с результатами опроса зрителей, вручается режиссеру фильма);</w:t>
      </w:r>
    </w:p>
    <w:p w14:paraId="3D7E1451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Специальный приз Оргкомитета и/или Дирекции Фестиваля;</w:t>
      </w:r>
    </w:p>
    <w:p w14:paraId="28DE320E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sz w:val="28"/>
          <w:szCs w:val="28"/>
        </w:rPr>
        <w:t>-</w:t>
      </w:r>
      <w:r w:rsidRPr="0040538D">
        <w:rPr>
          <w:rFonts w:ascii="Times New Roman" w:hAnsi="Times New Roman" w:cs="Times New Roman"/>
          <w:sz w:val="28"/>
          <w:szCs w:val="28"/>
        </w:rPr>
        <w:tab/>
        <w:t>иные призы.</w:t>
      </w:r>
    </w:p>
    <w:p w14:paraId="6F3319A0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7.6.</w:t>
      </w:r>
      <w:r w:rsidRPr="0040538D">
        <w:rPr>
          <w:rFonts w:ascii="Times New Roman" w:hAnsi="Times New Roman" w:cs="Times New Roman"/>
          <w:sz w:val="28"/>
          <w:szCs w:val="28"/>
        </w:rPr>
        <w:tab/>
        <w:t>Дирекция Фестиваля оставляет за собой право вручать Благодарности организаторам, спонсорам и партнерам Фестиваля.</w:t>
      </w:r>
    </w:p>
    <w:p w14:paraId="166B0776" w14:textId="77777777" w:rsidR="006C73A4" w:rsidRPr="0040538D" w:rsidRDefault="006C73A4" w:rsidP="0040538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7.7.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Спонсоры и партнеры Фестиваля могут вручать собственные призы. </w:t>
      </w:r>
    </w:p>
    <w:p w14:paraId="230A08EB" w14:textId="77777777" w:rsidR="006C73A4" w:rsidRPr="0040538D" w:rsidRDefault="006C73A4" w:rsidP="0040538D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0538D">
        <w:rPr>
          <w:b/>
          <w:bCs/>
          <w:sz w:val="28"/>
          <w:szCs w:val="28"/>
        </w:rPr>
        <w:t>7.8.</w:t>
      </w:r>
      <w:r w:rsidRPr="0040538D">
        <w:rPr>
          <w:sz w:val="28"/>
          <w:szCs w:val="28"/>
        </w:rPr>
        <w:tab/>
        <w:t>Решение Жюри фиксируется протоколами. Подписанные членами Жюри протоколы передаются дирекции для организации церемонии награждения и дальнейшего хранения.</w:t>
      </w:r>
    </w:p>
    <w:p w14:paraId="5304EB0C" w14:textId="77777777" w:rsidR="006C73A4" w:rsidRPr="0040538D" w:rsidRDefault="006C73A4" w:rsidP="0040538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0538D">
        <w:rPr>
          <w:rFonts w:ascii="Times New Roman" w:hAnsi="Times New Roman"/>
          <w:b/>
          <w:bCs/>
          <w:sz w:val="28"/>
          <w:szCs w:val="28"/>
        </w:rPr>
        <w:t>7.9.</w:t>
      </w:r>
      <w:r w:rsidRPr="0040538D">
        <w:rPr>
          <w:rFonts w:ascii="Times New Roman" w:hAnsi="Times New Roman"/>
          <w:sz w:val="28"/>
          <w:szCs w:val="28"/>
        </w:rPr>
        <w:tab/>
        <w:t xml:space="preserve">Списки на награждение Благодарностями партнеров и организаторов Фестиваля </w:t>
      </w:r>
      <w:r w:rsidRPr="0040538D">
        <w:rPr>
          <w:rFonts w:ascii="Times New Roman" w:hAnsi="Times New Roman"/>
          <w:sz w:val="28"/>
          <w:szCs w:val="28"/>
          <w:lang w:eastAsia="ru-RU"/>
        </w:rPr>
        <w:t xml:space="preserve">утверждаются приказом директора </w:t>
      </w:r>
      <w:r w:rsidRPr="0040538D">
        <w:rPr>
          <w:rFonts w:ascii="Times New Roman" w:hAnsi="Times New Roman"/>
          <w:sz w:val="28"/>
          <w:szCs w:val="28"/>
        </w:rPr>
        <w:t>Крымского киномедиацентра.</w:t>
      </w:r>
    </w:p>
    <w:p w14:paraId="54A97D0B" w14:textId="77777777" w:rsidR="006C73A4" w:rsidRPr="0040538D" w:rsidRDefault="006C73A4" w:rsidP="0040538D">
      <w:pPr>
        <w:tabs>
          <w:tab w:val="left" w:pos="-5103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EEEAF" w14:textId="77777777" w:rsidR="006C73A4" w:rsidRPr="0040538D" w:rsidRDefault="006C73A4" w:rsidP="0040538D">
      <w:pPr>
        <w:tabs>
          <w:tab w:val="left" w:pos="-5103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38D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14:paraId="74876153" w14:textId="0551D4A4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AD9E5F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8.1.</w:t>
      </w:r>
      <w:r w:rsidRPr="0040538D">
        <w:rPr>
          <w:rFonts w:ascii="Times New Roman" w:hAnsi="Times New Roman" w:cs="Times New Roman"/>
          <w:sz w:val="28"/>
          <w:szCs w:val="28"/>
        </w:rPr>
        <w:tab/>
        <w:t xml:space="preserve">Адрес крымского представительства Дирекции Фестиваля: 295001, Российская Федерация, Республика Крым, г. Симферополь, ул. Крылова, 37. Телефон/факс:(3652) 27-53-57 E-mail: </w:t>
      </w:r>
      <w:hyperlink r:id="rId5" w:history="1">
        <w:r w:rsidRPr="0040538D">
          <w:rPr>
            <w:rStyle w:val="a7"/>
            <w:rFonts w:ascii="Times New Roman" w:hAnsi="Times New Roman" w:cs="Times New Roman"/>
            <w:sz w:val="28"/>
            <w:szCs w:val="28"/>
          </w:rPr>
          <w:t>rk.kinomedia@mail.ru</w:t>
        </w:r>
      </w:hyperlink>
    </w:p>
    <w:p w14:paraId="07A167AD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8.2.</w:t>
      </w:r>
      <w:r w:rsidRPr="0040538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0538D">
        <w:rPr>
          <w:rFonts w:ascii="Times New Roman" w:hAnsi="Times New Roman" w:cs="Times New Roman"/>
          <w:sz w:val="28"/>
          <w:szCs w:val="28"/>
        </w:rPr>
        <w:t>Адрес московского представительства Дирекции Фестиваля: 107996, г. Москва, ул. Кузнецкий Мост, дом 21/5, офис 4087. Тел/факс: +7 (495) 626 03 04</w:t>
      </w:r>
    </w:p>
    <w:p w14:paraId="5612FE0F" w14:textId="77777777" w:rsidR="006C73A4" w:rsidRPr="0040538D" w:rsidRDefault="006C73A4" w:rsidP="004053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8.3.</w:t>
      </w:r>
      <w:r w:rsidRPr="0040538D">
        <w:rPr>
          <w:rFonts w:ascii="Times New Roman" w:hAnsi="Times New Roman" w:cs="Times New Roman"/>
          <w:sz w:val="28"/>
          <w:szCs w:val="28"/>
        </w:rPr>
        <w:tab/>
        <w:t>Дирекция Фестиваля имеет право вносить изменения в Регламент Фестиваля.</w:t>
      </w:r>
    </w:p>
    <w:p w14:paraId="5A06585F" w14:textId="2D9E62C8" w:rsidR="00B6797D" w:rsidRPr="0040538D" w:rsidRDefault="006C73A4" w:rsidP="004053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38D">
        <w:rPr>
          <w:rFonts w:ascii="Times New Roman" w:hAnsi="Times New Roman" w:cs="Times New Roman"/>
          <w:b/>
          <w:bCs/>
          <w:sz w:val="28"/>
          <w:szCs w:val="28"/>
        </w:rPr>
        <w:t>8.4.</w:t>
      </w:r>
      <w:r w:rsidRPr="0040538D">
        <w:rPr>
          <w:rFonts w:ascii="Times New Roman" w:hAnsi="Times New Roman" w:cs="Times New Roman"/>
          <w:sz w:val="28"/>
          <w:szCs w:val="28"/>
        </w:rPr>
        <w:tab/>
        <w:t>Участие в Фестивале предполагает согласие с настоящим Регламентом.</w:t>
      </w:r>
    </w:p>
    <w:sectPr w:rsidR="00B6797D" w:rsidRPr="0040538D" w:rsidSect="00E547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67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1C"/>
    <w:rsid w:val="00283A48"/>
    <w:rsid w:val="0038706E"/>
    <w:rsid w:val="0040538D"/>
    <w:rsid w:val="00415747"/>
    <w:rsid w:val="004A33FF"/>
    <w:rsid w:val="00536143"/>
    <w:rsid w:val="005968A5"/>
    <w:rsid w:val="005A6D35"/>
    <w:rsid w:val="005D27B4"/>
    <w:rsid w:val="006C73A4"/>
    <w:rsid w:val="006D5D94"/>
    <w:rsid w:val="0078021C"/>
    <w:rsid w:val="00810EA4"/>
    <w:rsid w:val="009366B3"/>
    <w:rsid w:val="00AB4C1E"/>
    <w:rsid w:val="00B6797D"/>
    <w:rsid w:val="00C07445"/>
    <w:rsid w:val="00DA5B45"/>
    <w:rsid w:val="00E20DE4"/>
    <w:rsid w:val="00E54747"/>
    <w:rsid w:val="00EF0760"/>
    <w:rsid w:val="00F50BAB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4664"/>
  <w15:chartTrackingRefBased/>
  <w15:docId w15:val="{04CD39CD-9664-4AD4-A2FF-938E17AD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A4"/>
    <w:pPr>
      <w:suppressAutoHyphens/>
      <w:spacing w:after="200" w:line="276" w:lineRule="auto"/>
    </w:pPr>
    <w:rPr>
      <w:rFonts w:ascii="Calibri" w:eastAsia="SimSun" w:hAnsi="Calibri" w:cs="font167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73A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Без интервала Знак"/>
    <w:link w:val="a3"/>
    <w:uiPriority w:val="1"/>
    <w:rsid w:val="006C73A4"/>
    <w:rPr>
      <w:rFonts w:ascii="Calibri" w:eastAsia="Calibri" w:hAnsi="Calibri" w:cs="Times New Roman"/>
      <w:kern w:val="0"/>
      <w14:ligatures w14:val="none"/>
    </w:rPr>
  </w:style>
  <w:style w:type="paragraph" w:styleId="a5">
    <w:name w:val="List Paragraph"/>
    <w:basedOn w:val="a"/>
    <w:uiPriority w:val="34"/>
    <w:qFormat/>
    <w:rsid w:val="006C73A4"/>
    <w:pPr>
      <w:ind w:left="708"/>
    </w:pPr>
  </w:style>
  <w:style w:type="character" w:styleId="a6">
    <w:name w:val="Emphasis"/>
    <w:uiPriority w:val="20"/>
    <w:qFormat/>
    <w:rsid w:val="006C73A4"/>
    <w:rPr>
      <w:i/>
      <w:iCs/>
    </w:rPr>
  </w:style>
  <w:style w:type="paragraph" w:customStyle="1" w:styleId="font8">
    <w:name w:val="font_8"/>
    <w:basedOn w:val="a"/>
    <w:rsid w:val="006C73A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73A4"/>
    <w:rPr>
      <w:color w:val="0563C1"/>
      <w:u w:val="single"/>
    </w:rPr>
  </w:style>
  <w:style w:type="table" w:styleId="a8">
    <w:name w:val="Table Grid"/>
    <w:basedOn w:val="a1"/>
    <w:uiPriority w:val="39"/>
    <w:rsid w:val="004A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k.kinomedia@mail.ru" TargetMode="External"/><Relationship Id="rId4" Type="http://schemas.openxmlformats.org/officeDocument/2006/relationships/hyperlink" Target="mailto:chpmfes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Admin</cp:lastModifiedBy>
  <cp:revision>9</cp:revision>
  <cp:lastPrinted>2024-06-14T10:38:00Z</cp:lastPrinted>
  <dcterms:created xsi:type="dcterms:W3CDTF">2024-06-14T05:15:00Z</dcterms:created>
  <dcterms:modified xsi:type="dcterms:W3CDTF">2024-06-14T10:39:00Z</dcterms:modified>
</cp:coreProperties>
</file>