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BA" w:rsidRDefault="003D23BA"/>
    <w:p w:rsidR="003D23BA" w:rsidRDefault="003D23BA">
      <w:pPr>
        <w:rPr>
          <w:color w:val="000000"/>
        </w:rPr>
      </w:pPr>
    </w:p>
    <w:p w:rsidR="003D23BA" w:rsidRDefault="003D23BA" w:rsidP="0019424B">
      <w:pPr>
        <w:pStyle w:val="af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ПОЛОЖЕНИЕ</w:t>
      </w:r>
    </w:p>
    <w:p w:rsidR="003D23BA" w:rsidRDefault="003D23BA" w:rsidP="0019424B">
      <w:pPr>
        <w:pStyle w:val="af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МЕЖДУНАРОДНЫЙ  КИН</w:t>
      </w:r>
      <w:r w:rsidR="0019424B">
        <w:rPr>
          <w:i/>
          <w:iCs/>
          <w:sz w:val="20"/>
          <w:szCs w:val="20"/>
        </w:rPr>
        <w:t>ОФЕСТИВАЛЬ «ЛайфСтайлСинема» 2023</w:t>
      </w:r>
      <w:r>
        <w:rPr>
          <w:i/>
          <w:iCs/>
          <w:sz w:val="20"/>
          <w:szCs w:val="20"/>
        </w:rPr>
        <w:t xml:space="preserve"> гУфа</w:t>
      </w: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ЦЕЛЬЮ ФЕСТИВАЛЯ ЯВЛЯЕТСЯ: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ЛайфСтайлСинема - это кинофестиваль, </w:t>
      </w:r>
      <w:r>
        <w:rPr>
          <w:i/>
          <w:iCs/>
          <w:color w:val="000000"/>
          <w:sz w:val="20"/>
          <w:szCs w:val="20"/>
        </w:rPr>
        <w:br/>
        <w:t>основополагающая идея которого - самовыражение посредством кинематографии.</w:t>
      </w:r>
      <w:r>
        <w:rPr>
          <w:i/>
          <w:iCs/>
          <w:color w:val="000000"/>
          <w:sz w:val="20"/>
          <w:szCs w:val="20"/>
        </w:rPr>
        <w:br/>
        <w:t>Фестиваль предоставляет площадку кинематографистам со всего мира для показа своих работ, а также уникальную возможность обсудить свои работы с ведущими деятелями кино, узнать сильные стороны своих фильмов и услышать профессиональные советы и конструктивную критику для дальнейшего творческого роста.</w:t>
      </w:r>
      <w:r>
        <w:rPr>
          <w:i/>
          <w:iCs/>
          <w:sz w:val="20"/>
          <w:szCs w:val="20"/>
        </w:rPr>
        <w:t xml:space="preserve">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</w:p>
    <w:p w:rsidR="0019424B" w:rsidRDefault="003D23BA" w:rsidP="0019424B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ЗАДАЧАМИ ФЕСТИВАЛЯ ЯВЛЯЮТСЯ: </w:t>
      </w:r>
    </w:p>
    <w:p w:rsidR="003D23BA" w:rsidRPr="0019424B" w:rsidRDefault="0019424B" w:rsidP="0019424B">
      <w:pPr>
        <w:pStyle w:val="af2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3D23BA" w:rsidRPr="0019424B">
        <w:rPr>
          <w:i/>
          <w:iCs/>
          <w:sz w:val="20"/>
          <w:szCs w:val="20"/>
        </w:rPr>
        <w:t>Предоставление возможности всем участникам реализовать свой творческий потенциал.</w:t>
      </w:r>
    </w:p>
    <w:p w:rsidR="003D23BA" w:rsidRDefault="0019424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- </w:t>
      </w:r>
      <w:r w:rsidR="003D23BA">
        <w:rPr>
          <w:i/>
          <w:iCs/>
          <w:sz w:val="20"/>
          <w:szCs w:val="20"/>
        </w:rPr>
        <w:t>Продвижение интересных и ярких кино работ</w:t>
      </w:r>
      <w:r w:rsidR="001E11E8">
        <w:rPr>
          <w:i/>
          <w:iCs/>
          <w:sz w:val="20"/>
          <w:szCs w:val="20"/>
        </w:rPr>
        <w:t>.</w:t>
      </w:r>
      <w:r w:rsidR="003D23BA">
        <w:rPr>
          <w:i/>
          <w:iCs/>
          <w:sz w:val="20"/>
          <w:szCs w:val="20"/>
        </w:rPr>
        <w:t xml:space="preserve"> </w:t>
      </w:r>
    </w:p>
    <w:p w:rsidR="003D23BA" w:rsidRDefault="0019424B" w:rsidP="0019424B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- </w:t>
      </w:r>
      <w:r w:rsidR="003D23BA">
        <w:rPr>
          <w:i/>
          <w:iCs/>
          <w:color w:val="000000"/>
          <w:sz w:val="20"/>
          <w:szCs w:val="20"/>
        </w:rPr>
        <w:t>Найти новых спонсоров и партнеров для реализаций новых кино проектов.</w:t>
      </w:r>
    </w:p>
    <w:p w:rsidR="003D23BA" w:rsidRDefault="0019424B" w:rsidP="0019424B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- </w:t>
      </w:r>
      <w:r w:rsidR="003D23BA">
        <w:rPr>
          <w:i/>
          <w:iCs/>
          <w:color w:val="000000"/>
          <w:sz w:val="20"/>
          <w:szCs w:val="20"/>
        </w:rPr>
        <w:t xml:space="preserve">Создать содружество кино деятелей из различных городов для реализации общих проектов. </w:t>
      </w:r>
    </w:p>
    <w:p w:rsidR="003D23BA" w:rsidRDefault="0019424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- </w:t>
      </w:r>
      <w:r w:rsidR="003D23BA">
        <w:rPr>
          <w:i/>
          <w:iCs/>
          <w:sz w:val="20"/>
          <w:szCs w:val="20"/>
        </w:rPr>
        <w:t xml:space="preserve">Организация площадки для фильмов различных жанров, созданных как киностудиями независимо от формы собственности, так и физическими лицами. </w:t>
      </w:r>
    </w:p>
    <w:p w:rsidR="003D23BA" w:rsidRDefault="0019424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- </w:t>
      </w:r>
      <w:r w:rsidR="003D23BA">
        <w:rPr>
          <w:i/>
          <w:iCs/>
          <w:sz w:val="20"/>
          <w:szCs w:val="20"/>
        </w:rPr>
        <w:t>Проведение встреч с известными деятелями кул</w:t>
      </w:r>
      <w:r w:rsidR="001E11E8">
        <w:rPr>
          <w:i/>
          <w:iCs/>
          <w:sz w:val="20"/>
          <w:szCs w:val="20"/>
        </w:rPr>
        <w:t>ьтуры, мастерами киноискусства.</w:t>
      </w:r>
    </w:p>
    <w:p w:rsidR="003D23BA" w:rsidRDefault="0019424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- </w:t>
      </w:r>
      <w:r w:rsidR="003D23BA">
        <w:rPr>
          <w:i/>
          <w:iCs/>
          <w:sz w:val="20"/>
          <w:szCs w:val="20"/>
        </w:rPr>
        <w:t>Установление и укрепление прочных творческих межрегиональных и международных связей кинематогра</w:t>
      </w:r>
      <w:r w:rsidR="001E11E8">
        <w:rPr>
          <w:i/>
          <w:iCs/>
          <w:sz w:val="20"/>
          <w:szCs w:val="20"/>
        </w:rPr>
        <w:t>фистов в области киноискусства.</w:t>
      </w:r>
    </w:p>
    <w:p w:rsidR="003D23BA" w:rsidRDefault="0019424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- </w:t>
      </w:r>
      <w:r w:rsidR="003D23BA">
        <w:rPr>
          <w:i/>
          <w:iCs/>
          <w:sz w:val="20"/>
          <w:szCs w:val="20"/>
        </w:rPr>
        <w:t>Эстетическое во</w:t>
      </w:r>
      <w:r w:rsidR="001E11E8">
        <w:rPr>
          <w:i/>
          <w:iCs/>
          <w:sz w:val="20"/>
          <w:szCs w:val="20"/>
        </w:rPr>
        <w:t>спитание зрительской аудитории.</w:t>
      </w:r>
    </w:p>
    <w:p w:rsidR="003D23BA" w:rsidRDefault="0019424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- </w:t>
      </w:r>
      <w:r w:rsidR="003D23BA">
        <w:rPr>
          <w:i/>
          <w:iCs/>
          <w:sz w:val="20"/>
          <w:szCs w:val="20"/>
        </w:rPr>
        <w:t>Предоставлять непрофессиональным сценаристам, кинорежиссерам, актерам, артистам и операторам возможность выразить посредством кино-видео фильмов свой взгляд.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УЧАСТНИКИ ФЕСТИВАЛЯ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В фестивале могут принять участие как профессиональные, так и непрофессиональные кинематографисты; независимые киностудии, молодежные и школьные кино- и видео студии, физические лица занимающейся кино- и видео искусством; некоммерческие организации, занимающиеся общественной деятельностью; муниципальные организации; студенты сузов и вузов как тв</w:t>
      </w:r>
      <w:r w:rsidR="001E11E8">
        <w:rPr>
          <w:i/>
          <w:iCs/>
          <w:color w:val="000000"/>
          <w:sz w:val="20"/>
          <w:szCs w:val="20"/>
        </w:rPr>
        <w:t>орческих, так и иных направлени</w:t>
      </w:r>
      <w:r>
        <w:rPr>
          <w:i/>
          <w:iCs/>
          <w:color w:val="000000"/>
          <w:sz w:val="20"/>
          <w:szCs w:val="20"/>
        </w:rPr>
        <w:t>й.</w:t>
      </w:r>
    </w:p>
    <w:p w:rsidR="001E11E8" w:rsidRDefault="001E11E8">
      <w:pPr>
        <w:pStyle w:val="af2"/>
        <w:rPr>
          <w:i/>
          <w:iCs/>
          <w:color w:val="000000"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 xml:space="preserve">ПРАВИЛА И УСЛОВИЯ КОНКУРСА 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 xml:space="preserve">4.1.  </w:t>
      </w:r>
      <w:r>
        <w:rPr>
          <w:i/>
          <w:iCs/>
          <w:color w:val="000000"/>
          <w:sz w:val="20"/>
          <w:szCs w:val="20"/>
        </w:rPr>
        <w:t xml:space="preserve">Для участия в фестивале необходимо заполнить на каждый предлагаемый фильм заявку в обсуждении официального сообщества кинофестиваля LifeStyleCinema </w:t>
      </w:r>
      <w:hyperlink r:id="rId7" w:history="1">
        <w:r>
          <w:rPr>
            <w:rStyle w:val="a3"/>
            <w:i/>
            <w:iCs/>
            <w:sz w:val="20"/>
            <w:szCs w:val="20"/>
          </w:rPr>
          <w:t>https://vk.com/lifestylecinema</w:t>
        </w:r>
      </w:hyperlink>
      <w:r>
        <w:rPr>
          <w:i/>
          <w:iCs/>
          <w:color w:val="000000"/>
          <w:sz w:val="20"/>
          <w:szCs w:val="20"/>
        </w:rPr>
        <w:t xml:space="preserve"> или выслать ее на электронный адрес </w:t>
      </w:r>
      <w:hyperlink r:id="rId8" w:history="1">
        <w:r>
          <w:rPr>
            <w:rStyle w:val="a3"/>
            <w:i/>
            <w:iCs/>
            <w:sz w:val="20"/>
            <w:szCs w:val="20"/>
          </w:rPr>
          <w:t>lifestylecinema@mail.ru</w:t>
        </w:r>
      </w:hyperlink>
      <w:r>
        <w:rPr>
          <w:i/>
          <w:iCs/>
          <w:color w:val="000000"/>
          <w:sz w:val="20"/>
          <w:szCs w:val="20"/>
        </w:rPr>
        <w:t xml:space="preserve"> 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ВНИМАНИЕ!!!!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ПОЖАЛУЙСТА, ВНИМАТЕЛЬНО ПРОЧТИТЕ ФОРМУ ЗАЯВКИ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И ПРЕДЕЛЬНО ТОЧНО УКАЖИТЕ ВСЮ ИНФОРМАЦИЮ!!!!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КАКИЕ-ЛИБО КОРРЕКТИРОВКИ ПОСЛЕ ПРИЕМА ЗАЯВКИ НЕ ПРИНИМАЮТСЯ!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В заявке необходимо указать: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1) ФИО заявителя, телефон.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2) </w:t>
      </w:r>
      <w:r w:rsidR="001E11E8">
        <w:rPr>
          <w:i/>
          <w:iCs/>
          <w:color w:val="000000"/>
          <w:sz w:val="20"/>
          <w:szCs w:val="20"/>
        </w:rPr>
        <w:t>Название фильма</w:t>
      </w:r>
      <w:r>
        <w:rPr>
          <w:i/>
          <w:iCs/>
          <w:color w:val="000000"/>
          <w:sz w:val="20"/>
          <w:szCs w:val="20"/>
        </w:rPr>
        <w:t>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3) Хронометраж.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4) Год производства.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5) Город и студия производителя.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6) Режиссер и продюсер.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7) Категория фильма:</w:t>
      </w:r>
    </w:p>
    <w:p w:rsidR="003D23BA" w:rsidRDefault="00610171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-игровое/документальное</w:t>
      </w:r>
    </w:p>
    <w:p w:rsidR="003D23BA" w:rsidRDefault="00610171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-короткий</w:t>
      </w:r>
      <w:r w:rsidR="003D23BA">
        <w:rPr>
          <w:i/>
          <w:iCs/>
          <w:color w:val="000000"/>
          <w:sz w:val="20"/>
          <w:szCs w:val="20"/>
        </w:rPr>
        <w:t>/полный метр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-рекламный ролик, музыкальный клип,</w:t>
      </w:r>
      <w:r w:rsidR="001E11E8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детское кино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8) Любители/профессионалы</w:t>
      </w:r>
    </w:p>
    <w:p w:rsidR="003D23BA" w:rsidRDefault="003D23BA">
      <w:pPr>
        <w:rPr>
          <w:i/>
          <w:iCs/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К заявке необходимо прикрепить конкурсную работу (кино- или видеофильм) или ссылку на скачивание, а также, если имеется, постер или афишу к фильму, тизер фильма, фото и творческую биографию режиссера.</w:t>
      </w:r>
    </w:p>
    <w:p w:rsidR="003D23BA" w:rsidRDefault="003D23BA">
      <w:pPr>
        <w:rPr>
          <w:i/>
          <w:iCs/>
          <w:color w:val="000000"/>
        </w:rPr>
      </w:pP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4.2. К участию допускаются работы любого года производства.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4.3. В конкурсе участвуют игровые и документальные кино-видео фильмы продолжительностью – не более120 мин.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4.4. Количество представляемых работ, поданных на конкурс одним автором - не ограничено.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4.5. Фильмы должны быть на русском языке или иметь русские субтитры.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4.6. Не допускаются к участию в кинофестивале фильмы,</w:t>
      </w:r>
      <w:r w:rsidR="001E11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содержащие призывы к насилию, разжиганию религиозной или национальной розни, клевету, ненормативную лексику, унижающие честь и достоинство личности, пропагандир</w:t>
      </w:r>
      <w:r w:rsidR="00726743">
        <w:rPr>
          <w:i/>
          <w:iCs/>
          <w:sz w:val="20"/>
          <w:szCs w:val="20"/>
        </w:rPr>
        <w:t>ующие асоциальные явления, ЛГБТ.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Оргкомитет имеет право не допускать к участию фильмы низкого </w:t>
      </w:r>
      <w:r w:rsidR="00BC45D2">
        <w:rPr>
          <w:i/>
          <w:iCs/>
          <w:sz w:val="20"/>
          <w:szCs w:val="20"/>
        </w:rPr>
        <w:t>качества по звуку и изображению,</w:t>
      </w:r>
      <w:r>
        <w:rPr>
          <w:i/>
          <w:iCs/>
          <w:sz w:val="20"/>
          <w:szCs w:val="20"/>
        </w:rPr>
        <w:t xml:space="preserve"> не соответствующие тематике и условиям фестиваля.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4.7. Авторские права целиком и полностью принадлежат режиссерам (авторам, продюсерам) фильма, согласно международным нормам авторского права.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Участие в кинофестивале предполагает полную принадлежность авторских прав на изображение и звук участникам данного фестиваля. Участник кинофестиваля несет полную ответственность за достоверность указанной в Заявке информации и авторское право на фильм, представленный для участия в кинофестивале.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Авторы работ передают Оргкомитету кинофестиваля неисключительные авторские права, подразумевающие некоммерческое использование материалов (воспроизведение и демонстрация в рамках кинофестиваля). Публичная демонстрация представленных на конкурс работ осуществляется с обязательным упоминанием имени автора.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Принимая участие в кинофестивале, автор (авторский коллектив) гарантирует, что создал фильм лично и является единственным обладателем интеллектуальных прав на объекты интеллектуальной собственности, высланные на кинофестиваль. Автор (авторский коллектив) подтверждает, что не нарушают авторских прав и </w:t>
      </w:r>
      <w:r>
        <w:rPr>
          <w:i/>
          <w:iCs/>
          <w:color w:val="000000"/>
          <w:sz w:val="20"/>
          <w:szCs w:val="20"/>
        </w:rPr>
        <w:lastRenderedPageBreak/>
        <w:t>исключительное право на эти аудиовизуальные произведения не переданы третьим лицам.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i/>
          <w:iCs/>
          <w:color w:val="000000"/>
          <w:sz w:val="20"/>
          <w:szCs w:val="20"/>
        </w:rPr>
        <w:t>4.8. В конкурсе могут участвовать фильмы, ранее демонстрировавшиеся в программах других фестивалей. Для участия в фестивале премьера фильма не требуется.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4.9. Окончательное решение о включении фильма в конкурсную программу принимает оргкомитет фестиваля, который оставляет за собой право не объяснять авторам-заявителям кино работ причину отказа.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4.10. </w:t>
      </w:r>
      <w:r>
        <w:rPr>
          <w:i/>
          <w:iCs/>
          <w:sz w:val="20"/>
          <w:szCs w:val="20"/>
        </w:rPr>
        <w:t>Последний де</w:t>
      </w:r>
      <w:r w:rsidR="00080FA3">
        <w:rPr>
          <w:i/>
          <w:iCs/>
          <w:sz w:val="20"/>
          <w:szCs w:val="20"/>
        </w:rPr>
        <w:t>нь приема заявок на конкурс – 31 августа 2023</w:t>
      </w:r>
      <w:r>
        <w:rPr>
          <w:i/>
          <w:iCs/>
          <w:sz w:val="20"/>
          <w:szCs w:val="20"/>
        </w:rPr>
        <w:t xml:space="preserve"> года.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4.11. Эксперты обязуются просмотреть все конкурсные кино- и видео работы фестиваля. </w:t>
      </w:r>
    </w:p>
    <w:p w:rsidR="003D23BA" w:rsidRDefault="003D23BA">
      <w:pPr>
        <w:pStyle w:val="af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4.12. Жюри фестиваля состоит из числа ведущих деятелей культуры и искусства РФ, современных деятелей отечественного киноискусства.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4.13. Оргкомитет фестиваля обязуется информировать участников Фестиваля о включении фильмов в ту или иную программу Фестиваля.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4.14. Для рекламы своих наград призеры могут использовать только точные формулировки наград, записанные в дипломе призера, с упоминанием фестиваля «ЛайфСтайлСинема», а также использовать официальный логотип Фестиваля. </w:t>
      </w:r>
    </w:p>
    <w:p w:rsidR="001E11E8" w:rsidRDefault="001E11E8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ОРГАНИЗАЦИОННАЯ СТРУКТУРА ФЕСТИВАЛЯ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5.1. Для проведения мероприятий, направленных на достижение целей Фестиваля, создаются следующие структуры: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Организационный комитет (далее Оргкомитет) – обеспечивает отбор кинофильмов, организационную поддержку проведения Фестиваля и мероприятий, определяет методику отбора конкурсных работ, процедуру конкурса, организует церемонию награждения.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- Жюри фестиваля определяет победителей по следующим критериям, каждый из которых оценивается по 10-ти бальной шкале оценок.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5.2. Крите</w:t>
      </w:r>
      <w:r w:rsidR="001E11E8">
        <w:rPr>
          <w:i/>
          <w:iCs/>
          <w:sz w:val="20"/>
          <w:szCs w:val="20"/>
        </w:rPr>
        <w:t>рии оценки конкурсных работ: 1.Оригинальность идеи 2.Сценарий 3.Режиссура 4.Раскрытие темы 5.Игра актеров 6.</w:t>
      </w:r>
      <w:r>
        <w:rPr>
          <w:i/>
          <w:iCs/>
          <w:sz w:val="20"/>
          <w:szCs w:val="20"/>
        </w:rPr>
        <w:t>Музыка</w:t>
      </w:r>
      <w:r w:rsidR="001E11E8">
        <w:rPr>
          <w:i/>
          <w:iCs/>
          <w:sz w:val="20"/>
          <w:szCs w:val="20"/>
        </w:rPr>
        <w:t xml:space="preserve"> 7 Операторская работа 8.</w:t>
      </w:r>
      <w:r>
        <w:rPr>
          <w:i/>
          <w:iCs/>
          <w:sz w:val="20"/>
          <w:szCs w:val="20"/>
        </w:rPr>
        <w:t>Качество материала</w:t>
      </w:r>
    </w:p>
    <w:p w:rsidR="001E11E8" w:rsidRDefault="001E11E8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ПРАВА И ОБЯЗАННОСТИ ОРГКОМИТЕТА ФЕСТИВАЛЯ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6.1. Оргкомитет фестиваля определяет программу работы Фестиваля и порядок демонстрации фильмов.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6.2. Оргкомитет фестиваля определяет номинации и призы для участников фестиваля, без выплаты авторского гонорара, но с указанием авторства.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6.3. Оргкомитет имеет право использования фестивальных работ, в том числе после фестивального показа.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6.4. В случае показа представленных на фестивале работ, организаторы конкурса не несут ответственности за претензии или жалобы со стороны лиц, организаций, фигурирующих в этих работах.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6.5. Кинофильмы, не отвечающие условиям конкурса, не рассматриваются.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6.6. Оргкомитет обеспечивает условия для работы жюри.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6.7. Оргкомитет обеспечивает сохранность конкурсных работ во время фестиваля.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6.8. Оргкомитет фестиваля предоставляет призы и обязуется провести награждение в соответствии с решением жюри.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6.9. Оргкомитет имеет право изменять правила конкурса в сторону улучшения качества его работы и в исключительном случае рассматривать решение жюри.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6.10. Оргкомитет обладает правом пригласить для участия в Фестивале гостей — выдающихся деятелей культуры, кино, общественных деятелей.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6.11. В случае поступления небольшого количества заявок или в свиязи с форс мажорными обстоятельствами оргкомитет в праве перенести сроки фестиваля или отменить его проведение.</w:t>
      </w:r>
    </w:p>
    <w:p w:rsidR="001E11E8" w:rsidRDefault="001E11E8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ОРГАНИЗАЦИЯ РАБОТЫ ЖЮРИ ФЕСТИВАЛЯ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7.1. Состав жюри формируется оргкомитетом фестиваля.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7.2. Список жюри публикуется в средствах массовой информации. 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7.3. Каждый Член жюри должен отсмотреть все работы и выставить свои баллы, согласно оценочному листу, с комментариями (по решению жюри).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7.4. Подсчет баллов и определение победителей производится на закрытом совещании жюри.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7.5. Победитель фестиваля в каждой номинации определяется по наибольшему количеству набранных баллов, полученных путем простого арифметического сложения баллов по каждому критерию оценки.</w:t>
      </w:r>
    </w:p>
    <w:p w:rsidR="001E11E8" w:rsidRDefault="001E11E8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СРОКИ И МЕСТО ПРОВЕДЕНИЯ ФЕСТИВАЛЯ </w:t>
      </w:r>
    </w:p>
    <w:p w:rsidR="003D23BA" w:rsidRDefault="0016639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8.1. Место проведения: г.</w:t>
      </w:r>
      <w:r w:rsidR="003D23BA">
        <w:rPr>
          <w:i/>
          <w:iCs/>
          <w:sz w:val="20"/>
          <w:szCs w:val="20"/>
        </w:rPr>
        <w:t>Уфа</w:t>
      </w:r>
    </w:p>
    <w:p w:rsidR="003D23BA" w:rsidRDefault="0016639B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8.2. Дата проведения: 13-15 октября 2023</w:t>
      </w:r>
      <w:r w:rsidR="003D23BA">
        <w:rPr>
          <w:i/>
          <w:iCs/>
          <w:sz w:val="20"/>
          <w:szCs w:val="20"/>
        </w:rPr>
        <w:t xml:space="preserve">г.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8.3. Кинофестиваль проводится online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Все мероприятия фестиваля будут проходить по зак</w:t>
      </w:r>
      <w:r w:rsidR="007F437F">
        <w:rPr>
          <w:i/>
          <w:iCs/>
          <w:sz w:val="20"/>
          <w:szCs w:val="20"/>
        </w:rPr>
        <w:t>рытой ссылке.</w:t>
      </w:r>
    </w:p>
    <w:p w:rsidR="007F437F" w:rsidRDefault="007F437F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КАТЕГОРИИ и НОМИНАЦИИ ФЕСТИВАЛЯ </w:t>
      </w:r>
    </w:p>
    <w:p w:rsidR="003D23BA" w:rsidRDefault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9.1. Главные </w:t>
      </w:r>
      <w:r w:rsidR="003D23BA">
        <w:rPr>
          <w:i/>
          <w:iCs/>
          <w:sz w:val="20"/>
          <w:szCs w:val="20"/>
        </w:rPr>
        <w:t xml:space="preserve">КАТЕГОРИИ ФЕСТИВАЛЯ (участники указывают обязательно при заполнении заявки): </w:t>
      </w:r>
    </w:p>
    <w:p w:rsidR="003D23BA" w:rsidRDefault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Полный метр. Игровое кино. Профессионалы.</w:t>
      </w:r>
      <w:r w:rsidR="003D23BA">
        <w:rPr>
          <w:i/>
          <w:iCs/>
          <w:sz w:val="20"/>
          <w:szCs w:val="20"/>
        </w:rPr>
        <w:t xml:space="preserve"> </w:t>
      </w:r>
    </w:p>
    <w:p w:rsidR="003D23BA" w:rsidRDefault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Короткий метр. Игровое кино. Любители.</w:t>
      </w:r>
    </w:p>
    <w:p w:rsidR="007F437F" w:rsidRDefault="007F437F" w:rsidP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Полный метр. Документальное кино. Профессионалы. </w:t>
      </w:r>
    </w:p>
    <w:p w:rsidR="007F437F" w:rsidRDefault="007F437F" w:rsidP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Короткий метр. Документальное кино. Любители.</w:t>
      </w:r>
    </w:p>
    <w:p w:rsidR="007F437F" w:rsidRDefault="007F437F" w:rsidP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Полный метр. Детское кино. Профессионалы. </w:t>
      </w:r>
    </w:p>
    <w:p w:rsidR="007F437F" w:rsidRDefault="007F437F" w:rsidP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Короткий метр. Детское кино. Любители.</w:t>
      </w:r>
    </w:p>
    <w:p w:rsidR="003D23BA" w:rsidRDefault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</w:t>
      </w:r>
      <w:r w:rsidR="003D23BA">
        <w:rPr>
          <w:i/>
          <w:iCs/>
          <w:sz w:val="20"/>
          <w:szCs w:val="20"/>
        </w:rPr>
        <w:t>узыкальный клип</w:t>
      </w:r>
      <w:r>
        <w:rPr>
          <w:i/>
          <w:iCs/>
          <w:sz w:val="20"/>
          <w:szCs w:val="20"/>
        </w:rPr>
        <w:t>.</w:t>
      </w:r>
    </w:p>
    <w:p w:rsidR="003D23BA" w:rsidRDefault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</w:t>
      </w:r>
      <w:r w:rsidR="003D23BA">
        <w:rPr>
          <w:i/>
          <w:iCs/>
          <w:sz w:val="20"/>
          <w:szCs w:val="20"/>
        </w:rPr>
        <w:t>екламный ролик</w:t>
      </w:r>
      <w:r>
        <w:rPr>
          <w:i/>
          <w:iCs/>
          <w:sz w:val="20"/>
          <w:szCs w:val="20"/>
        </w:rPr>
        <w:t>.</w:t>
      </w:r>
    </w:p>
    <w:p w:rsidR="003D23BA" w:rsidRDefault="007F437F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9.2. НОМИНАЦИИ</w:t>
      </w:r>
      <w:r w:rsidR="003D23BA">
        <w:rPr>
          <w:i/>
          <w:iCs/>
          <w:sz w:val="20"/>
          <w:szCs w:val="20"/>
        </w:rPr>
        <w:t xml:space="preserve">: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Присуждаются решением жюри. Для участников этот список является ориентиром для вдохновения: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 «Лучшая режиссерская работа»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 «Лучшая операторская работа»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 «Лучший монтаж»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«Лучшее детское кино»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 «Лучший фильм, снятый на телефон»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«Лучшая мужская роль»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«Лучшая женская роль»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 «Лучшая детская роль»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«Лучший актерский состав»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«Лучшее музыкальное сопровождение»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«Лучшие спецэффекты» 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 «Лучшая работа со звуком»  </w:t>
      </w:r>
    </w:p>
    <w:p w:rsidR="007F437F" w:rsidRDefault="007F437F">
      <w:pPr>
        <w:pStyle w:val="af2"/>
        <w:rPr>
          <w:i/>
          <w:iCs/>
          <w:sz w:val="20"/>
          <w:szCs w:val="20"/>
        </w:rPr>
      </w:pPr>
    </w:p>
    <w:p w:rsidR="003D23BA" w:rsidRDefault="003D23BA">
      <w:pPr>
        <w:pStyle w:val="af2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ОРГВЗНОС И ДЕДЛАЙН.</w:t>
      </w:r>
    </w:p>
    <w:p w:rsidR="003D23BA" w:rsidRDefault="00A365B3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10.1 </w:t>
      </w:r>
      <w:r w:rsidR="003D23BA">
        <w:rPr>
          <w:i/>
          <w:iCs/>
          <w:sz w:val="20"/>
          <w:szCs w:val="20"/>
        </w:rPr>
        <w:t>Организационный взнос для всех участ</w:t>
      </w:r>
      <w:r w:rsidR="00EA77EA">
        <w:rPr>
          <w:i/>
          <w:iCs/>
          <w:sz w:val="20"/>
          <w:szCs w:val="20"/>
        </w:rPr>
        <w:t>ников фестиваля составляет от 2300 до 27</w:t>
      </w:r>
      <w:r w:rsidR="003D23BA">
        <w:rPr>
          <w:i/>
          <w:iCs/>
          <w:sz w:val="20"/>
          <w:szCs w:val="20"/>
        </w:rPr>
        <w:t>00 руб. за работу: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Дедлайн подачи заявок:</w:t>
      </w:r>
    </w:p>
    <w:p w:rsidR="003D23BA" w:rsidRDefault="00EA77E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- 01 апреля 2023г — 15 мая 2023г / 23</w:t>
      </w:r>
      <w:r w:rsidR="003D23BA">
        <w:rPr>
          <w:i/>
          <w:iCs/>
          <w:sz w:val="20"/>
          <w:szCs w:val="20"/>
        </w:rPr>
        <w:t>00руб.</w:t>
      </w:r>
    </w:p>
    <w:p w:rsidR="003D23BA" w:rsidRDefault="003D23B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 </w:t>
      </w:r>
      <w:r w:rsidR="00EA77EA">
        <w:rPr>
          <w:i/>
          <w:iCs/>
          <w:sz w:val="20"/>
          <w:szCs w:val="20"/>
        </w:rPr>
        <w:t>16</w:t>
      </w:r>
      <w:r>
        <w:rPr>
          <w:i/>
          <w:iCs/>
          <w:sz w:val="20"/>
          <w:szCs w:val="20"/>
        </w:rPr>
        <w:t xml:space="preserve"> </w:t>
      </w:r>
      <w:r w:rsidR="00EA77EA">
        <w:rPr>
          <w:i/>
          <w:iCs/>
          <w:sz w:val="20"/>
          <w:szCs w:val="20"/>
        </w:rPr>
        <w:t>мая 2023г — 31 июня 2023г / 25</w:t>
      </w:r>
      <w:r>
        <w:rPr>
          <w:i/>
          <w:iCs/>
          <w:sz w:val="20"/>
          <w:szCs w:val="20"/>
        </w:rPr>
        <w:t>00руб.</w:t>
      </w:r>
    </w:p>
    <w:p w:rsidR="003D23BA" w:rsidRDefault="00EA77EA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 01 июля 2023г — 31 августа 2023г / 27</w:t>
      </w:r>
      <w:r w:rsidR="003D23BA">
        <w:rPr>
          <w:i/>
          <w:iCs/>
          <w:sz w:val="20"/>
          <w:szCs w:val="20"/>
        </w:rPr>
        <w:t>00руб.</w:t>
      </w:r>
    </w:p>
    <w:p w:rsidR="00A365B3" w:rsidRDefault="00A365B3" w:rsidP="00A365B3">
      <w:pPr>
        <w:pStyle w:val="af2"/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  <w:t xml:space="preserve">10.2 </w:t>
      </w:r>
      <w:r w:rsidRPr="00457AAB"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  <w:t>Квитанция на оплату высылается после получения заявки от участника</w:t>
      </w:r>
      <w:r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  <w:t>.</w:t>
      </w:r>
    </w:p>
    <w:p w:rsidR="00A365B3" w:rsidRPr="00457AAB" w:rsidRDefault="00A365B3" w:rsidP="00A365B3">
      <w:pPr>
        <w:pStyle w:val="af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10.3 </w:t>
      </w:r>
      <w:r w:rsidRPr="00457AAB">
        <w:rPr>
          <w:rFonts w:ascii="Times New Roman" w:hAnsi="Times New Roman" w:cs="Times New Roman"/>
          <w:i/>
          <w:iCs/>
        </w:rPr>
        <w:t>Участники обязаны вовремя и корректно заполнить заявку</w:t>
      </w:r>
      <w:r>
        <w:rPr>
          <w:rFonts w:ascii="Times New Roman" w:hAnsi="Times New Roman" w:cs="Times New Roman"/>
          <w:i/>
          <w:iCs/>
        </w:rPr>
        <w:t>.</w:t>
      </w:r>
    </w:p>
    <w:p w:rsidR="00A365B3" w:rsidRPr="00457AAB" w:rsidRDefault="00A365B3" w:rsidP="00A365B3">
      <w:pPr>
        <w:pStyle w:val="af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10.4 </w:t>
      </w:r>
      <w:r w:rsidRPr="00457AAB">
        <w:rPr>
          <w:rFonts w:ascii="Times New Roman" w:hAnsi="Times New Roman" w:cs="Times New Roman"/>
          <w:i/>
          <w:iCs/>
        </w:rPr>
        <w:t>Участники обязаны вовремя оплатить оргвзнос</w:t>
      </w:r>
      <w:r>
        <w:rPr>
          <w:rFonts w:ascii="Times New Roman" w:hAnsi="Times New Roman" w:cs="Times New Roman"/>
          <w:i/>
          <w:iCs/>
        </w:rPr>
        <w:t>.</w:t>
      </w:r>
    </w:p>
    <w:p w:rsidR="00A365B3" w:rsidRDefault="00A365B3" w:rsidP="00A365B3">
      <w:pPr>
        <w:pStyle w:val="af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10.5 </w:t>
      </w:r>
      <w:r w:rsidRPr="00457AAB">
        <w:rPr>
          <w:rFonts w:ascii="Times New Roman" w:hAnsi="Times New Roman" w:cs="Times New Roman"/>
          <w:i/>
          <w:iCs/>
        </w:rPr>
        <w:t xml:space="preserve">Участники обязаны предоставить </w:t>
      </w:r>
      <w:r>
        <w:rPr>
          <w:rFonts w:ascii="Times New Roman" w:hAnsi="Times New Roman" w:cs="Times New Roman"/>
          <w:i/>
          <w:iCs/>
        </w:rPr>
        <w:t>качественное видео.</w:t>
      </w:r>
    </w:p>
    <w:p w:rsidR="00A365B3" w:rsidRPr="009126B5" w:rsidRDefault="00A365B3" w:rsidP="00A365B3">
      <w:pPr>
        <w:pStyle w:val="af5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>
        <w:rPr>
          <w:i/>
          <w:iCs/>
        </w:rPr>
        <w:t xml:space="preserve">10.6 </w:t>
      </w:r>
      <w:r w:rsidRPr="009126B5">
        <w:rPr>
          <w:rStyle w:val="af6"/>
          <w:i/>
          <w:color w:val="000000"/>
          <w:spacing w:val="1"/>
        </w:rPr>
        <w:t xml:space="preserve">Заполненные заявки (со ссылками на видеозаписи) и любые изменения принимаются Оргкомитетом до </w:t>
      </w:r>
      <w:r>
        <w:rPr>
          <w:rStyle w:val="af6"/>
          <w:i/>
          <w:color w:val="000000"/>
          <w:spacing w:val="1"/>
        </w:rPr>
        <w:t>31.08.</w:t>
      </w:r>
      <w:r w:rsidRPr="009126B5">
        <w:rPr>
          <w:rStyle w:val="af6"/>
          <w:i/>
          <w:color w:val="000000"/>
          <w:spacing w:val="1"/>
        </w:rPr>
        <w:t>2023 г.</w:t>
      </w:r>
    </w:p>
    <w:p w:rsidR="00A365B3" w:rsidRPr="009126B5" w:rsidRDefault="00A365B3" w:rsidP="00A365B3">
      <w:pPr>
        <w:pStyle w:val="af5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9126B5">
        <w:rPr>
          <w:rStyle w:val="af6"/>
          <w:i/>
          <w:color w:val="000000"/>
          <w:spacing w:val="1"/>
        </w:rPr>
        <w:t xml:space="preserve">Подтверждение всех оплат должно быть получено Оргкомитетом строго до </w:t>
      </w:r>
      <w:r>
        <w:rPr>
          <w:rStyle w:val="af6"/>
          <w:i/>
          <w:color w:val="000000"/>
          <w:spacing w:val="1"/>
        </w:rPr>
        <w:t>31.08.</w:t>
      </w:r>
      <w:r w:rsidRPr="009126B5">
        <w:rPr>
          <w:rStyle w:val="af6"/>
          <w:i/>
          <w:color w:val="000000"/>
          <w:spacing w:val="1"/>
        </w:rPr>
        <w:t>2023 г. </w:t>
      </w:r>
      <w:r w:rsidRPr="009126B5">
        <w:rPr>
          <w:i/>
          <w:color w:val="000000"/>
          <w:spacing w:val="1"/>
        </w:rPr>
        <w:t>Заявки, не оплаченные в указанный срок, к участию в конкурсе не допускаются.</w:t>
      </w:r>
    </w:p>
    <w:p w:rsidR="003D23BA" w:rsidRDefault="00A365B3">
      <w:pPr>
        <w:pStyle w:val="af2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10.7 </w:t>
      </w:r>
      <w:r w:rsidR="003D23BA">
        <w:rPr>
          <w:i/>
          <w:iCs/>
          <w:sz w:val="20"/>
          <w:szCs w:val="20"/>
        </w:rPr>
        <w:t xml:space="preserve"> Список финалистов публикуется на официальных ст</w:t>
      </w:r>
      <w:r w:rsidR="00EA77EA">
        <w:rPr>
          <w:i/>
          <w:iCs/>
          <w:sz w:val="20"/>
          <w:szCs w:val="20"/>
        </w:rPr>
        <w:t>раницах кинофестиваля  после «15» октября</w:t>
      </w:r>
      <w:r w:rsidR="003D23BA">
        <w:rPr>
          <w:i/>
          <w:iCs/>
          <w:sz w:val="20"/>
          <w:szCs w:val="20"/>
        </w:rPr>
        <w:t xml:space="preserve">. </w:t>
      </w:r>
    </w:p>
    <w:p w:rsidR="003D23BA" w:rsidRDefault="00A365B3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10.8 </w:t>
      </w:r>
      <w:r w:rsidR="003D23BA">
        <w:rPr>
          <w:i/>
          <w:iCs/>
          <w:sz w:val="20"/>
          <w:szCs w:val="20"/>
        </w:rPr>
        <w:t>Участие в кинофестивале предусматривает согласие по всем пунктам настоящего Положения и их соблюдение.</w:t>
      </w:r>
    </w:p>
    <w:p w:rsidR="003D23BA" w:rsidRDefault="00A365B3">
      <w:pPr>
        <w:pStyle w:val="af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10.9 </w:t>
      </w:r>
      <w:r w:rsidR="003D23BA">
        <w:rPr>
          <w:i/>
          <w:iCs/>
          <w:sz w:val="20"/>
          <w:szCs w:val="20"/>
        </w:rPr>
        <w:t xml:space="preserve">Данное положение является основным регламентирующим документом Международного кинофестиваля «ЛайфСтайлСинема» </w:t>
      </w:r>
    </w:p>
    <w:sectPr w:rsidR="003D23BA" w:rsidSect="003D2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31" w:rsidRDefault="00502931" w:rsidP="003D23BA">
      <w:r>
        <w:separator/>
      </w:r>
    </w:p>
  </w:endnote>
  <w:endnote w:type="continuationSeparator" w:id="1">
    <w:p w:rsidR="00502931" w:rsidRDefault="00502931" w:rsidP="003D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A" w:rsidRDefault="003D23BA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A" w:rsidRDefault="003D23BA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A" w:rsidRDefault="003D23BA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31" w:rsidRDefault="00502931" w:rsidP="003D23BA">
      <w:r>
        <w:separator/>
      </w:r>
    </w:p>
  </w:footnote>
  <w:footnote w:type="continuationSeparator" w:id="1">
    <w:p w:rsidR="00502931" w:rsidRDefault="00502931" w:rsidP="003D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A" w:rsidRDefault="003D23BA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A" w:rsidRDefault="003D23BA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A" w:rsidRDefault="003D23BA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894"/>
    <w:multiLevelType w:val="multilevel"/>
    <w:tmpl w:val="4ED442E9"/>
    <w:lvl w:ilvl="0"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◦"/>
      <w:lvlJc w:val="left"/>
      <w:pPr>
        <w:tabs>
          <w:tab w:val="num" w:pos="1407"/>
        </w:tabs>
        <w:ind w:left="1407" w:hanging="360"/>
      </w:pPr>
      <w:rPr>
        <w:rFonts w:ascii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tabs>
          <w:tab w:val="num" w:pos="1767"/>
        </w:tabs>
        <w:ind w:left="1767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pPr>
        <w:tabs>
          <w:tab w:val="num" w:pos="2487"/>
        </w:tabs>
        <w:ind w:left="2487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tabs>
          <w:tab w:val="num" w:pos="2847"/>
        </w:tabs>
        <w:ind w:left="2847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tabs>
          <w:tab w:val="num" w:pos="3927"/>
        </w:tabs>
        <w:ind w:left="3927" w:hanging="360"/>
      </w:pPr>
      <w:rPr>
        <w:rFonts w:ascii="OpenSymbol" w:hAnsi="OpenSymbol" w:cs="OpenSymbol"/>
        <w:sz w:val="24"/>
        <w:szCs w:val="24"/>
      </w:rPr>
    </w:lvl>
  </w:abstractNum>
  <w:abstractNum w:abstractNumId="1">
    <w:nsid w:val="6C192561"/>
    <w:multiLevelType w:val="multilevel"/>
    <w:tmpl w:val="3F416B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B14108F"/>
    <w:multiLevelType w:val="multilevel"/>
    <w:tmpl w:val="79B7EE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i/>
        <w:iCs/>
        <w:color w:val="000000"/>
        <w:sz w:val="24"/>
        <w:szCs w:val="24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BA"/>
    <w:rsid w:val="00080FA3"/>
    <w:rsid w:val="000C39DB"/>
    <w:rsid w:val="0016639B"/>
    <w:rsid w:val="0019424B"/>
    <w:rsid w:val="001E11E8"/>
    <w:rsid w:val="003D23BA"/>
    <w:rsid w:val="00502931"/>
    <w:rsid w:val="00610171"/>
    <w:rsid w:val="00726743"/>
    <w:rsid w:val="007F437F"/>
    <w:rsid w:val="00A365B3"/>
    <w:rsid w:val="00BC45D2"/>
    <w:rsid w:val="00EA77EA"/>
    <w:rsid w:val="00F4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C39D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9D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3D2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C39DB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3D23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C39DB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3D2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C39DB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0C39DB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0C39DB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3D23BA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C39DB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0C39DB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3D23BA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C39DB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0C39DB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0C39DB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0C39DB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3D23BA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C39DB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0C39DB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3D23BA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C39DB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0C39DB"/>
    <w:rPr>
      <w:b/>
      <w:bCs/>
      <w:sz w:val="18"/>
      <w:szCs w:val="18"/>
    </w:rPr>
  </w:style>
  <w:style w:type="character" w:customStyle="1" w:styleId="WW8Num1z0">
    <w:name w:val="WW8Num1z0"/>
    <w:uiPriority w:val="99"/>
    <w:rsid w:val="000C39DB"/>
    <w:rPr>
      <w:rFonts w:ascii="Arial" w:hAnsi="Arial" w:cs="Arial"/>
      <w:i/>
      <w:iCs/>
      <w:lang w:val="ru-RU"/>
    </w:rPr>
  </w:style>
  <w:style w:type="character" w:customStyle="1" w:styleId="WW8Num1z1">
    <w:name w:val="WW8Num1z1"/>
    <w:uiPriority w:val="99"/>
    <w:rsid w:val="000C39DB"/>
    <w:rPr>
      <w:rFonts w:ascii="Arial" w:hAnsi="Arial" w:cs="Arial"/>
      <w:lang w:val="ru-RU"/>
    </w:rPr>
  </w:style>
  <w:style w:type="character" w:customStyle="1" w:styleId="WW8Num1z2">
    <w:name w:val="WW8Num1z2"/>
    <w:uiPriority w:val="99"/>
    <w:rsid w:val="000C39DB"/>
    <w:rPr>
      <w:rFonts w:ascii="Arial" w:hAnsi="Arial" w:cs="Arial"/>
      <w:lang w:val="ru-RU"/>
    </w:rPr>
  </w:style>
  <w:style w:type="character" w:customStyle="1" w:styleId="WW8Num1z3">
    <w:name w:val="WW8Num1z3"/>
    <w:uiPriority w:val="99"/>
    <w:rsid w:val="000C39DB"/>
    <w:rPr>
      <w:rFonts w:ascii="Arial" w:hAnsi="Arial" w:cs="Arial"/>
      <w:lang w:val="ru-RU"/>
    </w:rPr>
  </w:style>
  <w:style w:type="character" w:customStyle="1" w:styleId="WW8Num1z4">
    <w:name w:val="WW8Num1z4"/>
    <w:uiPriority w:val="99"/>
    <w:rsid w:val="000C39DB"/>
    <w:rPr>
      <w:rFonts w:ascii="Arial" w:hAnsi="Arial" w:cs="Arial"/>
      <w:lang w:val="ru-RU"/>
    </w:rPr>
  </w:style>
  <w:style w:type="character" w:customStyle="1" w:styleId="WW8Num1z5">
    <w:name w:val="WW8Num1z5"/>
    <w:uiPriority w:val="99"/>
    <w:rsid w:val="000C39DB"/>
    <w:rPr>
      <w:rFonts w:ascii="Arial" w:hAnsi="Arial" w:cs="Arial"/>
      <w:lang w:val="ru-RU"/>
    </w:rPr>
  </w:style>
  <w:style w:type="character" w:customStyle="1" w:styleId="WW8Num1z6">
    <w:name w:val="WW8Num1z6"/>
    <w:uiPriority w:val="99"/>
    <w:rsid w:val="000C39DB"/>
    <w:rPr>
      <w:rFonts w:ascii="Arial" w:hAnsi="Arial" w:cs="Arial"/>
      <w:lang w:val="ru-RU"/>
    </w:rPr>
  </w:style>
  <w:style w:type="character" w:customStyle="1" w:styleId="WW8Num1z7">
    <w:name w:val="WW8Num1z7"/>
    <w:uiPriority w:val="99"/>
    <w:rsid w:val="000C39DB"/>
    <w:rPr>
      <w:rFonts w:ascii="Arial" w:hAnsi="Arial" w:cs="Arial"/>
      <w:lang w:val="ru-RU"/>
    </w:rPr>
  </w:style>
  <w:style w:type="character" w:customStyle="1" w:styleId="WW8Num1z8">
    <w:name w:val="WW8Num1z8"/>
    <w:uiPriority w:val="99"/>
    <w:rsid w:val="000C39DB"/>
    <w:rPr>
      <w:rFonts w:ascii="Arial" w:hAnsi="Arial" w:cs="Arial"/>
      <w:lang w:val="ru-RU"/>
    </w:rPr>
  </w:style>
  <w:style w:type="character" w:customStyle="1" w:styleId="WW8Num2z0">
    <w:name w:val="WW8Num2z0"/>
    <w:uiPriority w:val="99"/>
    <w:rsid w:val="000C39DB"/>
    <w:rPr>
      <w:rFonts w:ascii="Symbol" w:hAnsi="Symbol" w:cs="Symbol"/>
      <w:noProof/>
    </w:rPr>
  </w:style>
  <w:style w:type="character" w:customStyle="1" w:styleId="WW8Num2z1">
    <w:name w:val="WW8Num2z1"/>
    <w:uiPriority w:val="99"/>
    <w:rsid w:val="000C39DB"/>
    <w:rPr>
      <w:rFonts w:ascii="OpenSymbol" w:hAnsi="OpenSymbol" w:cs="OpenSymbol"/>
    </w:rPr>
  </w:style>
  <w:style w:type="character" w:customStyle="1" w:styleId="WW8Num3z0">
    <w:name w:val="WW8Num3z0"/>
    <w:uiPriority w:val="99"/>
    <w:rsid w:val="000C39DB"/>
    <w:rPr>
      <w:rFonts w:ascii="Symbol" w:hAnsi="Symbol" w:cs="Symbol"/>
      <w:noProof/>
    </w:rPr>
  </w:style>
  <w:style w:type="character" w:customStyle="1" w:styleId="WW8Num3z1">
    <w:name w:val="WW8Num3z1"/>
    <w:uiPriority w:val="99"/>
    <w:rsid w:val="000C39DB"/>
    <w:rPr>
      <w:rFonts w:ascii="OpenSymbol" w:hAnsi="OpenSymbol" w:cs="OpenSymbol"/>
    </w:rPr>
  </w:style>
  <w:style w:type="character" w:customStyle="1" w:styleId="WW8Num4z0">
    <w:name w:val="WW8Num4z0"/>
    <w:uiPriority w:val="99"/>
    <w:rsid w:val="000C39DB"/>
    <w:rPr>
      <w:rFonts w:ascii="Arial" w:hAnsi="Arial" w:cs="Arial"/>
      <w:lang w:val="ru-RU"/>
    </w:rPr>
  </w:style>
  <w:style w:type="character" w:customStyle="1" w:styleId="WW8Num4z1">
    <w:name w:val="WW8Num4z1"/>
    <w:uiPriority w:val="99"/>
    <w:rsid w:val="000C39DB"/>
    <w:rPr>
      <w:rFonts w:ascii="Arial" w:hAnsi="Arial" w:cs="Arial"/>
      <w:lang w:val="ru-RU"/>
    </w:rPr>
  </w:style>
  <w:style w:type="character" w:customStyle="1" w:styleId="WW8Num4z2">
    <w:name w:val="WW8Num4z2"/>
    <w:uiPriority w:val="99"/>
    <w:rsid w:val="000C39DB"/>
    <w:rPr>
      <w:rFonts w:ascii="Arial" w:hAnsi="Arial" w:cs="Arial"/>
      <w:lang w:val="ru-RU"/>
    </w:rPr>
  </w:style>
  <w:style w:type="character" w:customStyle="1" w:styleId="WW8Num4z3">
    <w:name w:val="WW8Num4z3"/>
    <w:uiPriority w:val="99"/>
    <w:rsid w:val="000C39DB"/>
    <w:rPr>
      <w:rFonts w:ascii="Arial" w:hAnsi="Arial" w:cs="Arial"/>
      <w:lang w:val="ru-RU"/>
    </w:rPr>
  </w:style>
  <w:style w:type="character" w:customStyle="1" w:styleId="WW8Num4z4">
    <w:name w:val="WW8Num4z4"/>
    <w:uiPriority w:val="99"/>
    <w:rsid w:val="000C39DB"/>
    <w:rPr>
      <w:rFonts w:ascii="Arial" w:hAnsi="Arial" w:cs="Arial"/>
      <w:lang w:val="ru-RU"/>
    </w:rPr>
  </w:style>
  <w:style w:type="character" w:customStyle="1" w:styleId="WW8Num4z5">
    <w:name w:val="WW8Num4z5"/>
    <w:uiPriority w:val="99"/>
    <w:rsid w:val="000C39DB"/>
    <w:rPr>
      <w:rFonts w:ascii="Arial" w:hAnsi="Arial" w:cs="Arial"/>
      <w:lang w:val="ru-RU"/>
    </w:rPr>
  </w:style>
  <w:style w:type="character" w:customStyle="1" w:styleId="WW8Num4z6">
    <w:name w:val="WW8Num4z6"/>
    <w:uiPriority w:val="99"/>
    <w:rsid w:val="000C39DB"/>
    <w:rPr>
      <w:rFonts w:ascii="Arial" w:hAnsi="Arial" w:cs="Arial"/>
      <w:lang w:val="ru-RU"/>
    </w:rPr>
  </w:style>
  <w:style w:type="character" w:customStyle="1" w:styleId="WW8Num4z7">
    <w:name w:val="WW8Num4z7"/>
    <w:uiPriority w:val="99"/>
    <w:rsid w:val="000C39DB"/>
    <w:rPr>
      <w:rFonts w:ascii="Arial" w:hAnsi="Arial" w:cs="Arial"/>
      <w:lang w:val="ru-RU"/>
    </w:rPr>
  </w:style>
  <w:style w:type="character" w:customStyle="1" w:styleId="WW8Num4z8">
    <w:name w:val="WW8Num4z8"/>
    <w:uiPriority w:val="99"/>
    <w:rsid w:val="000C39DB"/>
    <w:rPr>
      <w:rFonts w:ascii="Arial" w:hAnsi="Arial" w:cs="Arial"/>
      <w:lang w:val="ru-RU"/>
    </w:rPr>
  </w:style>
  <w:style w:type="character" w:customStyle="1" w:styleId="af">
    <w:name w:val="Символ нумерации"/>
    <w:uiPriority w:val="99"/>
    <w:rsid w:val="000C39DB"/>
    <w:rPr>
      <w:rFonts w:ascii="Arial" w:hAnsi="Arial" w:cs="Arial"/>
      <w:lang w:val="ru-RU"/>
    </w:rPr>
  </w:style>
  <w:style w:type="character" w:customStyle="1" w:styleId="af0">
    <w:name w:val="Ìàðêåðû ñïèñêà"/>
    <w:uiPriority w:val="99"/>
    <w:rsid w:val="000C39DB"/>
    <w:rPr>
      <w:rFonts w:ascii="OpenSymbol" w:hAnsi="OpenSymbol" w:cs="OpenSymbol"/>
    </w:rPr>
  </w:style>
  <w:style w:type="paragraph" w:customStyle="1" w:styleId="af1">
    <w:name w:val="Заголовок"/>
    <w:basedOn w:val="a"/>
    <w:next w:val="af2"/>
    <w:uiPriority w:val="99"/>
    <w:rsid w:val="000C39DB"/>
    <w:pPr>
      <w:keepNext/>
      <w:spacing w:before="240" w:after="120"/>
    </w:pPr>
    <w:rPr>
      <w:sz w:val="28"/>
      <w:szCs w:val="28"/>
    </w:rPr>
  </w:style>
  <w:style w:type="paragraph" w:styleId="af2">
    <w:name w:val="Body Text"/>
    <w:basedOn w:val="a"/>
    <w:link w:val="af3"/>
    <w:uiPriority w:val="99"/>
    <w:rsid w:val="000C39D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a0"/>
    <w:link w:val="af2"/>
    <w:uiPriority w:val="99"/>
    <w:semiHidden/>
    <w:rsid w:val="003D23BA"/>
    <w:rPr>
      <w:rFonts w:ascii="Arial" w:hAnsi="Arial" w:cs="Arial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C39DB"/>
    <w:rPr>
      <w:sz w:val="24"/>
      <w:szCs w:val="24"/>
      <w:lang w:val="ru-RU"/>
    </w:rPr>
  </w:style>
  <w:style w:type="paragraph" w:styleId="af4">
    <w:name w:val="List"/>
    <w:basedOn w:val="af2"/>
    <w:uiPriority w:val="99"/>
    <w:rsid w:val="000C39DB"/>
  </w:style>
  <w:style w:type="paragraph" w:customStyle="1" w:styleId="11">
    <w:name w:val="Название1"/>
    <w:basedOn w:val="a"/>
    <w:uiPriority w:val="99"/>
    <w:rsid w:val="000C39DB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C39DB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A365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A36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tylecinem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lifestylecine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ahxeh@outlook.com</dc:creator>
  <cp:lastModifiedBy>ahxeh@outlook.com</cp:lastModifiedBy>
  <cp:revision>8</cp:revision>
  <dcterms:created xsi:type="dcterms:W3CDTF">2023-04-04T11:53:00Z</dcterms:created>
  <dcterms:modified xsi:type="dcterms:W3CDTF">2023-04-04T12:33:00Z</dcterms:modified>
</cp:coreProperties>
</file>