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B89" w:rsidRDefault="00B10B89" w:rsidP="00B10B89"/>
    <w:p w:rsidR="00B10B89" w:rsidRDefault="00B10B89" w:rsidP="00B10B89">
      <w:r>
        <w:rPr>
          <w:noProof/>
          <w:lang w:eastAsia="ru-RU"/>
        </w:rPr>
        <w:drawing>
          <wp:anchor distT="0" distB="0" distL="133350" distR="123190" simplePos="0" relativeHeight="251661312" behindDoc="0" locked="0" layoutInCell="1" allowOverlap="1" wp14:anchorId="004C73BA" wp14:editId="10004A2A">
            <wp:simplePos x="0" y="0"/>
            <wp:positionH relativeFrom="column">
              <wp:posOffset>4520565</wp:posOffset>
            </wp:positionH>
            <wp:positionV relativeFrom="paragraph">
              <wp:posOffset>-151765</wp:posOffset>
            </wp:positionV>
            <wp:extent cx="1400810" cy="499110"/>
            <wp:effectExtent l="0" t="0" r="8890" b="0"/>
            <wp:wrapTight wrapText="bothSides">
              <wp:wrapPolygon edited="0">
                <wp:start x="881" y="0"/>
                <wp:lineTo x="0" y="9069"/>
                <wp:lineTo x="0" y="10718"/>
                <wp:lineTo x="587" y="15664"/>
                <wp:lineTo x="4994" y="19786"/>
                <wp:lineTo x="7931" y="20611"/>
                <wp:lineTo x="14393" y="20611"/>
                <wp:lineTo x="21443" y="15664"/>
                <wp:lineTo x="21443" y="10718"/>
                <wp:lineTo x="4994" y="0"/>
                <wp:lineTo x="881" y="0"/>
              </wp:wrapPolygon>
            </wp:wrapTight>
            <wp:docPr id="1" name="Объект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ъект 3"/>
                    <pic:cNvPicPr>
                      <a:picLocks noChangeAspect="1" noChangeArrowheads="1"/>
                    </pic:cNvPicPr>
                  </pic:nvPicPr>
                  <pic:blipFill>
                    <a:blip r:embed="rId5"/>
                    <a:stretch>
                      <a:fillRect/>
                    </a:stretch>
                  </pic:blipFill>
                  <pic:spPr bwMode="auto">
                    <a:xfrm>
                      <a:off x="0" y="0"/>
                      <a:ext cx="1400810" cy="499110"/>
                    </a:xfrm>
                    <a:prstGeom prst="rect">
                      <a:avLst/>
                    </a:prstGeom>
                  </pic:spPr>
                </pic:pic>
              </a:graphicData>
            </a:graphic>
          </wp:anchor>
        </w:drawing>
      </w:r>
      <w:r>
        <w:rPr>
          <w:noProof/>
          <w:lang w:eastAsia="ru-RU"/>
        </w:rPr>
        <w:drawing>
          <wp:anchor distT="0" distB="0" distL="133350" distR="116840" simplePos="0" relativeHeight="251666432" behindDoc="0" locked="0" layoutInCell="1" allowOverlap="1" wp14:anchorId="7629EB72" wp14:editId="413A79D8">
            <wp:simplePos x="0" y="0"/>
            <wp:positionH relativeFrom="column">
              <wp:posOffset>705485</wp:posOffset>
            </wp:positionH>
            <wp:positionV relativeFrom="paragraph">
              <wp:posOffset>-132715</wp:posOffset>
            </wp:positionV>
            <wp:extent cx="873760" cy="648335"/>
            <wp:effectExtent l="0" t="0" r="2540" b="0"/>
            <wp:wrapTight wrapText="bothSides">
              <wp:wrapPolygon edited="0">
                <wp:start x="0" y="0"/>
                <wp:lineTo x="0" y="20944"/>
                <wp:lineTo x="21192" y="20944"/>
                <wp:lineTo x="21192" y="0"/>
                <wp:lineTo x="0" y="0"/>
              </wp:wrapPolygon>
            </wp:wrapTight>
            <wp:docPr id="3"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Логотип"/>
                    <pic:cNvPicPr>
                      <a:picLocks noChangeAspect="1" noChangeArrowheads="1"/>
                    </pic:cNvPicPr>
                  </pic:nvPicPr>
                  <pic:blipFill>
                    <a:blip r:embed="rId6"/>
                    <a:stretch>
                      <a:fillRect/>
                    </a:stretch>
                  </pic:blipFill>
                  <pic:spPr bwMode="auto">
                    <a:xfrm>
                      <a:off x="0" y="0"/>
                      <a:ext cx="873760" cy="648335"/>
                    </a:xfrm>
                    <a:prstGeom prst="rect">
                      <a:avLst/>
                    </a:prstGeom>
                  </pic:spPr>
                </pic:pic>
              </a:graphicData>
            </a:graphic>
          </wp:anchor>
        </w:drawing>
      </w:r>
      <w:r>
        <w:rPr>
          <w:noProof/>
          <w:lang w:eastAsia="ru-RU"/>
        </w:rPr>
        <w:drawing>
          <wp:anchor distT="0" distB="635" distL="114300" distR="114300" simplePos="0" relativeHeight="251662336" behindDoc="0" locked="0" layoutInCell="1" allowOverlap="1" wp14:anchorId="7B612211" wp14:editId="5864D4C5">
            <wp:simplePos x="0" y="0"/>
            <wp:positionH relativeFrom="column">
              <wp:posOffset>2074545</wp:posOffset>
            </wp:positionH>
            <wp:positionV relativeFrom="paragraph">
              <wp:posOffset>-455295</wp:posOffset>
            </wp:positionV>
            <wp:extent cx="2169160" cy="1142365"/>
            <wp:effectExtent l="0" t="0" r="2540" b="635"/>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noChangeArrowheads="1"/>
                    </pic:cNvPicPr>
                  </pic:nvPicPr>
                  <pic:blipFill>
                    <a:blip r:embed="rId7"/>
                    <a:stretch>
                      <a:fillRect/>
                    </a:stretch>
                  </pic:blipFill>
                  <pic:spPr bwMode="auto">
                    <a:xfrm>
                      <a:off x="0" y="0"/>
                      <a:ext cx="2169160" cy="1142365"/>
                    </a:xfrm>
                    <a:prstGeom prst="rect">
                      <a:avLst/>
                    </a:prstGeom>
                  </pic:spPr>
                </pic:pic>
              </a:graphicData>
            </a:graphic>
          </wp:anchor>
        </w:drawing>
      </w:r>
    </w:p>
    <w:p w:rsidR="00B10B89" w:rsidRDefault="00B10B89" w:rsidP="00B10B89"/>
    <w:p w:rsidR="00B10B89" w:rsidRDefault="00B10B89" w:rsidP="00B10B89">
      <w:pPr>
        <w:tabs>
          <w:tab w:val="left" w:pos="3654"/>
          <w:tab w:val="left" w:pos="4252"/>
        </w:tabs>
        <w:spacing w:after="0" w:line="240" w:lineRule="auto"/>
        <w:rPr>
          <w:rFonts w:ascii="Times New Roman" w:hAnsi="Times New Roman"/>
          <w:b/>
          <w:sz w:val="24"/>
          <w:szCs w:val="24"/>
        </w:rPr>
      </w:pPr>
    </w:p>
    <w:p w:rsidR="00B10B89" w:rsidRDefault="00B10B89" w:rsidP="00B10B89">
      <w:pPr>
        <w:tabs>
          <w:tab w:val="left" w:pos="3654"/>
          <w:tab w:val="left" w:pos="4252"/>
        </w:tabs>
        <w:spacing w:after="0" w:line="240" w:lineRule="auto"/>
        <w:jc w:val="center"/>
        <w:rPr>
          <w:rFonts w:ascii="Times New Roman" w:hAnsi="Times New Roman" w:cs="Times New Roman"/>
          <w:b/>
          <w:sz w:val="24"/>
          <w:szCs w:val="21"/>
          <w:lang w:val="en-US"/>
        </w:rPr>
      </w:pPr>
    </w:p>
    <w:p w:rsidR="00B10B89" w:rsidRPr="00B10B89" w:rsidRDefault="00B10B89" w:rsidP="00B10B89">
      <w:pPr>
        <w:tabs>
          <w:tab w:val="left" w:pos="3654"/>
          <w:tab w:val="left" w:pos="4252"/>
        </w:tabs>
        <w:spacing w:after="0" w:line="240" w:lineRule="auto"/>
        <w:jc w:val="center"/>
        <w:rPr>
          <w:rFonts w:ascii="Times New Roman" w:hAnsi="Times New Roman" w:cs="Times New Roman"/>
          <w:b/>
          <w:sz w:val="24"/>
          <w:szCs w:val="24"/>
          <w:lang w:val="en-US"/>
        </w:rPr>
      </w:pPr>
      <w:r w:rsidRPr="00B10B89">
        <w:rPr>
          <w:rFonts w:ascii="Times New Roman" w:hAnsi="Times New Roman" w:cs="Times New Roman"/>
          <w:b/>
          <w:sz w:val="24"/>
          <w:szCs w:val="24"/>
          <w:lang w:val="en-US"/>
        </w:rPr>
        <w:t xml:space="preserve">INTERNATIONAL FILM FESTIVAL "THE OLD CITY IN THE NEW WORLD"  </w:t>
      </w:r>
    </w:p>
    <w:p w:rsidR="00B10B89" w:rsidRPr="00B10B89" w:rsidRDefault="00B10B89" w:rsidP="00B10B89">
      <w:pPr>
        <w:tabs>
          <w:tab w:val="left" w:pos="3654"/>
          <w:tab w:val="left" w:pos="4252"/>
        </w:tabs>
        <w:spacing w:after="0" w:line="240" w:lineRule="auto"/>
        <w:jc w:val="center"/>
        <w:rPr>
          <w:rFonts w:ascii="Times New Roman" w:hAnsi="Times New Roman" w:cs="Times New Roman"/>
          <w:b/>
          <w:sz w:val="24"/>
          <w:szCs w:val="24"/>
          <w:lang w:val="en-US"/>
        </w:rPr>
      </w:pPr>
    </w:p>
    <w:p w:rsidR="00B10B89" w:rsidRPr="00B10B89" w:rsidRDefault="00B10B89" w:rsidP="00B10B89">
      <w:pPr>
        <w:tabs>
          <w:tab w:val="left" w:pos="3654"/>
          <w:tab w:val="left" w:pos="4252"/>
        </w:tabs>
        <w:spacing w:after="0" w:line="240" w:lineRule="auto"/>
        <w:ind w:right="-2" w:firstLine="567"/>
        <w:jc w:val="center"/>
        <w:rPr>
          <w:rFonts w:ascii="Times New Roman" w:hAnsi="Times New Roman" w:cs="Times New Roman"/>
          <w:sz w:val="24"/>
          <w:szCs w:val="24"/>
          <w:lang w:val="en-GB"/>
        </w:rPr>
      </w:pPr>
      <w:r w:rsidRPr="00B10B89">
        <w:rPr>
          <w:rFonts w:ascii="Times New Roman" w:hAnsi="Times New Roman" w:cs="Times New Roman"/>
          <w:b/>
          <w:sz w:val="24"/>
          <w:szCs w:val="24"/>
          <w:lang w:val="en-US"/>
        </w:rPr>
        <w:t>LETTER OF INFORMATION</w:t>
      </w:r>
    </w:p>
    <w:p w:rsidR="00B10B89" w:rsidRPr="00B10B89" w:rsidRDefault="00B10B89" w:rsidP="00B10B89">
      <w:pPr>
        <w:tabs>
          <w:tab w:val="left" w:pos="3654"/>
          <w:tab w:val="left" w:pos="4252"/>
        </w:tabs>
        <w:spacing w:after="0" w:line="240" w:lineRule="auto"/>
        <w:ind w:right="-2" w:firstLine="567"/>
        <w:jc w:val="both"/>
        <w:rPr>
          <w:rFonts w:ascii="Times New Roman" w:hAnsi="Times New Roman" w:cs="Times New Roman"/>
          <w:sz w:val="24"/>
          <w:szCs w:val="24"/>
          <w:lang w:val="en-GB"/>
        </w:rPr>
      </w:pPr>
    </w:p>
    <w:p w:rsidR="00B10B89" w:rsidRPr="00B10B89" w:rsidRDefault="00B10B89" w:rsidP="00B10B89">
      <w:pPr>
        <w:tabs>
          <w:tab w:val="left" w:pos="3654"/>
          <w:tab w:val="left" w:pos="4252"/>
        </w:tabs>
        <w:spacing w:after="0" w:line="240" w:lineRule="auto"/>
        <w:ind w:right="-2" w:firstLine="567"/>
        <w:jc w:val="both"/>
        <w:rPr>
          <w:rFonts w:ascii="Times New Roman" w:hAnsi="Times New Roman" w:cs="Times New Roman"/>
          <w:sz w:val="24"/>
          <w:szCs w:val="24"/>
          <w:lang w:val="en-US"/>
        </w:rPr>
      </w:pPr>
      <w:r w:rsidRPr="00B10B89">
        <w:rPr>
          <w:rFonts w:ascii="Times New Roman" w:hAnsi="Times New Roman" w:cs="Times New Roman"/>
          <w:sz w:val="24"/>
          <w:szCs w:val="24"/>
          <w:lang w:val="en-GB"/>
        </w:rPr>
        <w:t>The charity foundation “</w:t>
      </w:r>
      <w:r w:rsidRPr="00B10B89">
        <w:rPr>
          <w:rFonts w:ascii="Times New Roman" w:hAnsi="Times New Roman" w:cs="Times New Roman"/>
          <w:sz w:val="24"/>
          <w:szCs w:val="24"/>
          <w:lang w:val="en-US"/>
        </w:rPr>
        <w:t>The Heritage of the Irkutsk Patron</w:t>
      </w:r>
      <w:r w:rsidRPr="00B10B89">
        <w:rPr>
          <w:rFonts w:ascii="Times New Roman" w:hAnsi="Times New Roman" w:cs="Times New Roman"/>
          <w:sz w:val="24"/>
          <w:szCs w:val="24"/>
          <w:lang w:val="en-GB"/>
        </w:rPr>
        <w:t>age”</w:t>
      </w:r>
      <w:r w:rsidRPr="00B10B89">
        <w:rPr>
          <w:rFonts w:ascii="Times New Roman" w:hAnsi="Times New Roman" w:cs="Times New Roman"/>
          <w:sz w:val="24"/>
          <w:szCs w:val="24"/>
          <w:lang w:val="en-US"/>
        </w:rPr>
        <w:t xml:space="preserve"> with </w:t>
      </w:r>
      <w:r w:rsidRPr="00B10B89">
        <w:rPr>
          <w:rFonts w:ascii="Times New Roman" w:hAnsi="Times New Roman" w:cs="Times New Roman"/>
          <w:sz w:val="24"/>
          <w:szCs w:val="24"/>
          <w:lang w:val="en-GB"/>
        </w:rPr>
        <w:t>support</w:t>
      </w:r>
      <w:r w:rsidRPr="00B10B89">
        <w:rPr>
          <w:rFonts w:ascii="Times New Roman" w:hAnsi="Times New Roman" w:cs="Times New Roman"/>
          <w:sz w:val="24"/>
          <w:szCs w:val="24"/>
          <w:lang w:val="en-US"/>
        </w:rPr>
        <w:t xml:space="preserve"> of Fund of Presidential grants declares holding the International Film Festival "The Old City in the New World" (oldcitynewtime.com) (</w:t>
      </w:r>
      <w:r w:rsidRPr="00B10B89">
        <w:rPr>
          <w:rFonts w:ascii="Times New Roman" w:hAnsi="Times New Roman" w:cs="Times New Roman"/>
          <w:sz w:val="24"/>
          <w:szCs w:val="24"/>
          <w:lang w:val="en-GB"/>
        </w:rPr>
        <w:t>Hereinafter</w:t>
      </w:r>
      <w:r w:rsidRPr="00B10B89">
        <w:rPr>
          <w:rFonts w:ascii="Times New Roman" w:hAnsi="Times New Roman" w:cs="Times New Roman"/>
          <w:sz w:val="24"/>
          <w:szCs w:val="24"/>
          <w:lang w:val="en-US"/>
        </w:rPr>
        <w:t xml:space="preserve"> – the Festival)</w:t>
      </w:r>
    </w:p>
    <w:p w:rsidR="00B10B89" w:rsidRPr="00B10B89" w:rsidRDefault="00B10B89" w:rsidP="00B10B89">
      <w:pPr>
        <w:tabs>
          <w:tab w:val="left" w:pos="3654"/>
          <w:tab w:val="left" w:pos="4252"/>
        </w:tabs>
        <w:spacing w:after="0" w:line="240" w:lineRule="auto"/>
        <w:ind w:right="-2" w:firstLine="567"/>
        <w:jc w:val="both"/>
        <w:rPr>
          <w:rFonts w:ascii="Times New Roman" w:hAnsi="Times New Roman" w:cs="Times New Roman"/>
          <w:sz w:val="24"/>
          <w:szCs w:val="24"/>
          <w:lang w:val="en-US"/>
        </w:rPr>
      </w:pPr>
      <w:r w:rsidRPr="00B10B89">
        <w:rPr>
          <w:rFonts w:ascii="Times New Roman" w:hAnsi="Times New Roman" w:cs="Times New Roman"/>
          <w:sz w:val="24"/>
          <w:szCs w:val="24"/>
          <w:lang w:val="en-US"/>
        </w:rPr>
        <w:t>The film Festival purpose is the concentration of community on an issue of cultural heritage preservation of the cities with centuries-old history, architectural heritage preservation, drawing special attention to monuments of wooden architecture, research of a cultural phenomenon "the old city".</w:t>
      </w:r>
    </w:p>
    <w:p w:rsidR="00B10B89" w:rsidRPr="00B10B89" w:rsidRDefault="00B10B89" w:rsidP="00B10B89">
      <w:pPr>
        <w:tabs>
          <w:tab w:val="left" w:pos="567"/>
        </w:tabs>
        <w:spacing w:after="0" w:line="240" w:lineRule="auto"/>
        <w:ind w:left="709" w:hanging="142"/>
        <w:rPr>
          <w:rFonts w:ascii="Times New Roman" w:hAnsi="Times New Roman" w:cs="Times New Roman"/>
          <w:sz w:val="24"/>
          <w:szCs w:val="24"/>
          <w:lang w:val="en-US"/>
        </w:rPr>
      </w:pPr>
      <w:r w:rsidRPr="00B10B89">
        <w:rPr>
          <w:rFonts w:ascii="Times New Roman" w:hAnsi="Times New Roman" w:cs="Times New Roman"/>
          <w:sz w:val="24"/>
          <w:szCs w:val="24"/>
          <w:lang w:val="en-US"/>
        </w:rPr>
        <w:t>Aims of the Festival:</w:t>
      </w:r>
    </w:p>
    <w:p w:rsidR="00B10B89" w:rsidRPr="00B10B89" w:rsidRDefault="00B10B89" w:rsidP="00B10B89">
      <w:pPr>
        <w:tabs>
          <w:tab w:val="left" w:pos="567"/>
        </w:tabs>
        <w:spacing w:after="0" w:line="240" w:lineRule="auto"/>
        <w:ind w:left="709" w:hanging="142"/>
        <w:rPr>
          <w:rFonts w:ascii="Times New Roman" w:hAnsi="Times New Roman" w:cs="Times New Roman"/>
          <w:sz w:val="24"/>
          <w:szCs w:val="24"/>
          <w:lang w:val="en-US"/>
        </w:rPr>
      </w:pPr>
      <w:r w:rsidRPr="00B10B89">
        <w:rPr>
          <w:rFonts w:ascii="Times New Roman" w:hAnsi="Times New Roman" w:cs="Times New Roman"/>
          <w:sz w:val="24"/>
          <w:szCs w:val="24"/>
          <w:lang w:val="en-US"/>
        </w:rPr>
        <w:t>- the organization of an open creative competition for amateurs and professionals of cinematography;</w:t>
      </w:r>
    </w:p>
    <w:p w:rsidR="00B10B89" w:rsidRPr="00B10B89" w:rsidRDefault="00B10B89" w:rsidP="00B10B89">
      <w:pPr>
        <w:tabs>
          <w:tab w:val="left" w:pos="567"/>
        </w:tabs>
        <w:spacing w:after="0" w:line="240" w:lineRule="auto"/>
        <w:ind w:left="709" w:hanging="142"/>
        <w:rPr>
          <w:rFonts w:ascii="Times New Roman" w:hAnsi="Times New Roman" w:cs="Times New Roman"/>
          <w:sz w:val="24"/>
          <w:szCs w:val="24"/>
          <w:lang w:val="en-US"/>
        </w:rPr>
      </w:pPr>
      <w:r w:rsidRPr="00B10B89">
        <w:rPr>
          <w:rFonts w:ascii="Times New Roman" w:hAnsi="Times New Roman" w:cs="Times New Roman"/>
          <w:sz w:val="24"/>
          <w:szCs w:val="24"/>
          <w:lang w:val="en-US"/>
        </w:rPr>
        <w:t>- encouragement of movie creation on the subjects devoted to cultural and historical heritage with a possibility of the international experience exchange, adjustment of new cultural relations, maintenance of intellectual level and creative potential of the nation;</w:t>
      </w:r>
    </w:p>
    <w:p w:rsidR="00B10B89" w:rsidRPr="00B10B89" w:rsidRDefault="00B10B89" w:rsidP="00B10B89">
      <w:pPr>
        <w:tabs>
          <w:tab w:val="left" w:pos="567"/>
        </w:tabs>
        <w:spacing w:after="0" w:line="240" w:lineRule="auto"/>
        <w:ind w:left="709" w:hanging="142"/>
        <w:rPr>
          <w:rFonts w:ascii="Times New Roman" w:hAnsi="Times New Roman" w:cs="Times New Roman"/>
          <w:sz w:val="24"/>
          <w:szCs w:val="24"/>
          <w:lang w:val="en-US"/>
        </w:rPr>
      </w:pPr>
      <w:r w:rsidRPr="00B10B89">
        <w:rPr>
          <w:rFonts w:ascii="Times New Roman" w:hAnsi="Times New Roman" w:cs="Times New Roman"/>
          <w:sz w:val="24"/>
          <w:szCs w:val="24"/>
          <w:lang w:val="en-US"/>
        </w:rPr>
        <w:t>- attraction to the cooperation of Russian and Italian film studios and broadcasting companies, an organization of experience exchange, activation of a creative process and increase in professional level;</w:t>
      </w:r>
    </w:p>
    <w:p w:rsidR="00B10B89" w:rsidRPr="00B10B89" w:rsidRDefault="00B10B89" w:rsidP="00B10B89">
      <w:pPr>
        <w:tabs>
          <w:tab w:val="left" w:pos="567"/>
        </w:tabs>
        <w:spacing w:after="0" w:line="240" w:lineRule="auto"/>
        <w:ind w:left="709" w:hanging="142"/>
        <w:rPr>
          <w:rFonts w:ascii="Times New Roman" w:hAnsi="Times New Roman" w:cs="Times New Roman"/>
          <w:sz w:val="24"/>
          <w:szCs w:val="24"/>
          <w:lang w:val="en-US"/>
        </w:rPr>
      </w:pPr>
      <w:r w:rsidRPr="00B10B89">
        <w:rPr>
          <w:rFonts w:ascii="Times New Roman" w:hAnsi="Times New Roman" w:cs="Times New Roman"/>
          <w:sz w:val="24"/>
          <w:szCs w:val="24"/>
          <w:lang w:val="en-US"/>
        </w:rPr>
        <w:t>- increase in interest in local filming;</w:t>
      </w:r>
    </w:p>
    <w:p w:rsidR="00B10B89" w:rsidRPr="00B10B89" w:rsidRDefault="00B10B89" w:rsidP="00B10B89">
      <w:pPr>
        <w:tabs>
          <w:tab w:val="left" w:pos="567"/>
        </w:tabs>
        <w:spacing w:after="0" w:line="240" w:lineRule="auto"/>
        <w:ind w:left="709" w:hanging="142"/>
        <w:rPr>
          <w:rFonts w:ascii="Times New Roman" w:hAnsi="Times New Roman" w:cs="Times New Roman"/>
          <w:sz w:val="24"/>
          <w:szCs w:val="24"/>
          <w:lang w:val="en-US"/>
        </w:rPr>
      </w:pPr>
      <w:r w:rsidRPr="00B10B89">
        <w:rPr>
          <w:rFonts w:ascii="Times New Roman" w:hAnsi="Times New Roman" w:cs="Times New Roman"/>
          <w:sz w:val="24"/>
          <w:szCs w:val="24"/>
          <w:lang w:val="en-US"/>
        </w:rPr>
        <w:t>- strengthening of traditions of the international dialogue between Russian and Italian cinematographers for solving current problems with the development of the cities with historical heritage, culture and innovations;</w:t>
      </w:r>
    </w:p>
    <w:p w:rsidR="00B10B89" w:rsidRPr="00B10B89" w:rsidRDefault="00B10B89" w:rsidP="00B10B89">
      <w:pPr>
        <w:tabs>
          <w:tab w:val="left" w:pos="567"/>
        </w:tabs>
        <w:spacing w:after="0" w:line="240" w:lineRule="auto"/>
        <w:ind w:left="709" w:hanging="142"/>
        <w:rPr>
          <w:rFonts w:ascii="Times New Roman" w:hAnsi="Times New Roman" w:cs="Times New Roman"/>
          <w:sz w:val="24"/>
          <w:szCs w:val="24"/>
          <w:lang w:val="en-US"/>
        </w:rPr>
      </w:pPr>
      <w:r w:rsidRPr="00B10B89">
        <w:rPr>
          <w:rFonts w:ascii="Times New Roman" w:hAnsi="Times New Roman" w:cs="Times New Roman"/>
          <w:sz w:val="24"/>
          <w:szCs w:val="24"/>
          <w:lang w:val="en-US"/>
        </w:rPr>
        <w:t>- an acquaintance of the audience with the modern culture of the historic towns of Russia and Italy.</w:t>
      </w:r>
    </w:p>
    <w:p w:rsidR="00B10B89" w:rsidRPr="00B10B89" w:rsidRDefault="00B10B89" w:rsidP="00B10B89">
      <w:pPr>
        <w:pStyle w:val="a4"/>
        <w:spacing w:after="200" w:line="247" w:lineRule="auto"/>
        <w:ind w:right="-2" w:firstLine="567"/>
        <w:jc w:val="both"/>
        <w:rPr>
          <w:rFonts w:ascii="Times New Roman" w:hAnsi="Times New Roman" w:cs="Times New Roman"/>
          <w:sz w:val="24"/>
          <w:szCs w:val="24"/>
          <w:lang w:val="en-US"/>
        </w:rPr>
      </w:pPr>
    </w:p>
    <w:p w:rsidR="00B10B89" w:rsidRPr="00B10B89" w:rsidRDefault="00B10B89" w:rsidP="00B10B89">
      <w:pPr>
        <w:pStyle w:val="a4"/>
        <w:spacing w:line="247" w:lineRule="auto"/>
        <w:ind w:right="-2" w:firstLine="567"/>
        <w:jc w:val="both"/>
        <w:rPr>
          <w:rFonts w:ascii="Times New Roman" w:hAnsi="Times New Roman" w:cs="Times New Roman"/>
          <w:color w:val="222222"/>
          <w:sz w:val="24"/>
          <w:szCs w:val="24"/>
          <w:lang w:val="en-US"/>
        </w:rPr>
      </w:pPr>
      <w:r w:rsidRPr="00B10B89">
        <w:rPr>
          <w:rFonts w:ascii="Times New Roman" w:hAnsi="Times New Roman" w:cs="Times New Roman"/>
          <w:sz w:val="24"/>
          <w:szCs w:val="24"/>
          <w:lang w:val="en-US"/>
        </w:rPr>
        <w:t>The "Old City in the New World" film festival is held in Russia and Italy. Within the Festival the</w:t>
      </w:r>
      <w:r w:rsidRPr="00B10B89">
        <w:rPr>
          <w:rFonts w:ascii="Times New Roman" w:hAnsi="Times New Roman" w:cs="Times New Roman"/>
          <w:sz w:val="24"/>
          <w:szCs w:val="24"/>
          <w:lang w:val="en-GB"/>
        </w:rPr>
        <w:t>re</w:t>
      </w:r>
      <w:r w:rsidRPr="00B10B89">
        <w:rPr>
          <w:rFonts w:ascii="Times New Roman" w:hAnsi="Times New Roman" w:cs="Times New Roman"/>
          <w:sz w:val="24"/>
          <w:szCs w:val="24"/>
          <w:lang w:val="en-US"/>
        </w:rPr>
        <w:t xml:space="preserve"> will be </w:t>
      </w:r>
      <w:r w:rsidRPr="00B10B89">
        <w:rPr>
          <w:rFonts w:ascii="Times New Roman" w:hAnsi="Times New Roman" w:cs="Times New Roman"/>
          <w:sz w:val="24"/>
          <w:szCs w:val="24"/>
          <w:lang w:val="en-GB"/>
        </w:rPr>
        <w:t xml:space="preserve">an </w:t>
      </w:r>
      <w:r w:rsidRPr="00B10B89">
        <w:rPr>
          <w:rFonts w:ascii="Times New Roman" w:hAnsi="Times New Roman" w:cs="Times New Roman"/>
          <w:sz w:val="24"/>
          <w:szCs w:val="24"/>
          <w:lang w:val="en-US"/>
        </w:rPr>
        <w:t xml:space="preserve">international competition organized </w:t>
      </w:r>
      <w:r w:rsidRPr="00B10B89">
        <w:rPr>
          <w:rFonts w:ascii="Times New Roman" w:hAnsi="Times New Roman" w:cs="Times New Roman"/>
          <w:sz w:val="24"/>
          <w:szCs w:val="24"/>
          <w:lang w:val="en-GB"/>
        </w:rPr>
        <w:t>in which</w:t>
      </w:r>
      <w:r w:rsidRPr="00B10B89">
        <w:rPr>
          <w:rFonts w:ascii="Times New Roman" w:hAnsi="Times New Roman" w:cs="Times New Roman"/>
          <w:sz w:val="24"/>
          <w:szCs w:val="24"/>
          <w:lang w:val="en-US"/>
        </w:rPr>
        <w:t xml:space="preserve"> both professionals of the film industry and </w:t>
      </w:r>
      <w:r w:rsidRPr="00B10B89">
        <w:rPr>
          <w:rFonts w:ascii="Times New Roman" w:hAnsi="Times New Roman" w:cs="Times New Roman"/>
          <w:sz w:val="24"/>
          <w:szCs w:val="24"/>
          <w:lang w:val="en-GB"/>
        </w:rPr>
        <w:t>amateur</w:t>
      </w:r>
      <w:r w:rsidRPr="00B10B89">
        <w:rPr>
          <w:rFonts w:ascii="Times New Roman" w:hAnsi="Times New Roman" w:cs="Times New Roman"/>
          <w:sz w:val="24"/>
          <w:szCs w:val="24"/>
          <w:lang w:val="en-US"/>
        </w:rPr>
        <w:t xml:space="preserve">s </w:t>
      </w:r>
      <w:r w:rsidRPr="00B10B89">
        <w:rPr>
          <w:rFonts w:ascii="Times New Roman" w:hAnsi="Times New Roman" w:cs="Times New Roman"/>
          <w:sz w:val="24"/>
          <w:szCs w:val="24"/>
          <w:lang w:val="en-GB"/>
        </w:rPr>
        <w:t xml:space="preserve">are invited </w:t>
      </w:r>
      <w:r w:rsidRPr="00B10B89">
        <w:rPr>
          <w:rFonts w:ascii="Times New Roman" w:hAnsi="Times New Roman" w:cs="Times New Roman"/>
          <w:sz w:val="24"/>
          <w:szCs w:val="24"/>
          <w:lang w:val="en-US"/>
        </w:rPr>
        <w:t xml:space="preserve">to participate. </w:t>
      </w:r>
      <w:r w:rsidRPr="00B10B89">
        <w:rPr>
          <w:rFonts w:ascii="Times New Roman" w:hAnsi="Times New Roman" w:cs="Times New Roman"/>
          <w:color w:val="222222"/>
          <w:sz w:val="24"/>
          <w:szCs w:val="24"/>
          <w:lang w:val="en-US"/>
        </w:rPr>
        <w:t xml:space="preserve">Works for participation in the competition are accepted from the participants living in the cities which are </w:t>
      </w:r>
      <w:r w:rsidRPr="00B10B89">
        <w:rPr>
          <w:rFonts w:ascii="Times New Roman" w:hAnsi="Times New Roman" w:cs="Times New Roman"/>
          <w:color w:val="222222"/>
          <w:sz w:val="24"/>
          <w:szCs w:val="24"/>
          <w:lang w:val="en-GB"/>
        </w:rPr>
        <w:t>older</w:t>
      </w:r>
      <w:r w:rsidRPr="00B10B89">
        <w:rPr>
          <w:rFonts w:ascii="Times New Roman" w:hAnsi="Times New Roman" w:cs="Times New Roman"/>
          <w:color w:val="222222"/>
          <w:sz w:val="24"/>
          <w:szCs w:val="24"/>
          <w:lang w:val="en-US"/>
        </w:rPr>
        <w:t xml:space="preserve"> than 300 years. </w:t>
      </w:r>
    </w:p>
    <w:p w:rsidR="00B10B89" w:rsidRPr="00B10B89" w:rsidRDefault="00B10B89" w:rsidP="00B10B89">
      <w:pPr>
        <w:pStyle w:val="a4"/>
        <w:spacing w:line="247" w:lineRule="auto"/>
        <w:ind w:right="-2" w:firstLine="567"/>
        <w:jc w:val="both"/>
        <w:rPr>
          <w:rFonts w:ascii="Times New Roman" w:hAnsi="Times New Roman" w:cs="Times New Roman"/>
          <w:sz w:val="24"/>
          <w:szCs w:val="24"/>
          <w:lang w:val="en-US"/>
        </w:rPr>
      </w:pPr>
    </w:p>
    <w:p w:rsidR="00B10B89" w:rsidRPr="00B10B89" w:rsidRDefault="00B10B89" w:rsidP="00B10B89">
      <w:pPr>
        <w:pStyle w:val="a4"/>
        <w:spacing w:line="247" w:lineRule="auto"/>
        <w:ind w:right="-2" w:firstLine="567"/>
        <w:jc w:val="both"/>
        <w:rPr>
          <w:rFonts w:ascii="Times New Roman" w:hAnsi="Times New Roman" w:cs="Times New Roman"/>
          <w:sz w:val="24"/>
          <w:szCs w:val="24"/>
          <w:lang w:val="en-US"/>
        </w:rPr>
      </w:pPr>
      <w:r w:rsidRPr="00B10B89">
        <w:rPr>
          <w:rFonts w:ascii="Times New Roman" w:hAnsi="Times New Roman" w:cs="Times New Roman"/>
          <w:sz w:val="24"/>
          <w:szCs w:val="24"/>
          <w:lang w:val="en-US"/>
        </w:rPr>
        <w:t>T</w:t>
      </w:r>
      <w:r w:rsidRPr="00B10B89">
        <w:rPr>
          <w:rFonts w:ascii="Times New Roman" w:hAnsi="Times New Roman" w:cs="Times New Roman"/>
          <w:sz w:val="24"/>
          <w:szCs w:val="24"/>
          <w:lang w:val="en-GB"/>
        </w:rPr>
        <w:t>he</w:t>
      </w:r>
      <w:r w:rsidRPr="00B10B89">
        <w:rPr>
          <w:rFonts w:ascii="Times New Roman" w:hAnsi="Times New Roman" w:cs="Times New Roman"/>
          <w:sz w:val="24"/>
          <w:szCs w:val="24"/>
          <w:lang w:val="en-US"/>
        </w:rPr>
        <w:t xml:space="preserve"> </w:t>
      </w:r>
      <w:r w:rsidRPr="00B10B89">
        <w:rPr>
          <w:rFonts w:ascii="Times New Roman" w:hAnsi="Times New Roman" w:cs="Times New Roman"/>
          <w:sz w:val="24"/>
          <w:szCs w:val="24"/>
          <w:lang w:val="en-GB"/>
        </w:rPr>
        <w:t>age</w:t>
      </w:r>
      <w:r w:rsidRPr="00B10B89">
        <w:rPr>
          <w:rFonts w:ascii="Times New Roman" w:hAnsi="Times New Roman" w:cs="Times New Roman"/>
          <w:sz w:val="24"/>
          <w:szCs w:val="24"/>
          <w:lang w:val="en-US"/>
        </w:rPr>
        <w:t xml:space="preserve"> </w:t>
      </w:r>
      <w:r w:rsidRPr="00B10B89">
        <w:rPr>
          <w:rFonts w:ascii="Times New Roman" w:hAnsi="Times New Roman" w:cs="Times New Roman"/>
          <w:sz w:val="24"/>
          <w:szCs w:val="24"/>
          <w:lang w:val="en-GB"/>
        </w:rPr>
        <w:t>of</w:t>
      </w:r>
      <w:r w:rsidRPr="00B10B89">
        <w:rPr>
          <w:rFonts w:ascii="Times New Roman" w:hAnsi="Times New Roman" w:cs="Times New Roman"/>
          <w:sz w:val="24"/>
          <w:szCs w:val="24"/>
          <w:lang w:val="en-US"/>
        </w:rPr>
        <w:t xml:space="preserve"> </w:t>
      </w:r>
      <w:r w:rsidRPr="00B10B89">
        <w:rPr>
          <w:rFonts w:ascii="Times New Roman" w:hAnsi="Times New Roman" w:cs="Times New Roman"/>
          <w:sz w:val="24"/>
          <w:szCs w:val="24"/>
          <w:lang w:val="en-GB"/>
        </w:rPr>
        <w:t>participants:</w:t>
      </w:r>
      <w:r w:rsidRPr="00B10B89">
        <w:rPr>
          <w:rFonts w:ascii="Times New Roman" w:hAnsi="Times New Roman" w:cs="Times New Roman"/>
          <w:sz w:val="24"/>
          <w:szCs w:val="24"/>
          <w:lang w:val="en-US"/>
        </w:rPr>
        <w:t xml:space="preserve"> 18+</w:t>
      </w:r>
    </w:p>
    <w:p w:rsidR="00B10B89" w:rsidRPr="00B10B89" w:rsidRDefault="00B10B89" w:rsidP="00B10B89">
      <w:pPr>
        <w:pStyle w:val="a4"/>
        <w:spacing w:line="247" w:lineRule="auto"/>
        <w:ind w:right="-2" w:firstLine="567"/>
        <w:jc w:val="both"/>
        <w:rPr>
          <w:rFonts w:ascii="Times New Roman" w:hAnsi="Times New Roman" w:cs="Times New Roman"/>
          <w:sz w:val="24"/>
          <w:szCs w:val="24"/>
          <w:lang w:val="en-US"/>
        </w:rPr>
      </w:pPr>
    </w:p>
    <w:p w:rsidR="00B10B89" w:rsidRPr="00B10B89" w:rsidRDefault="00B10B89" w:rsidP="00B10B89">
      <w:pPr>
        <w:spacing w:after="0" w:line="240" w:lineRule="auto"/>
        <w:ind w:firstLine="567"/>
        <w:jc w:val="both"/>
        <w:rPr>
          <w:rFonts w:ascii="Times New Roman" w:eastAsia="Times New Roman" w:hAnsi="Times New Roman" w:cs="Times New Roman"/>
          <w:b/>
          <w:sz w:val="24"/>
          <w:szCs w:val="24"/>
          <w:lang w:val="en-GB"/>
        </w:rPr>
      </w:pPr>
      <w:r w:rsidRPr="00B10B89">
        <w:rPr>
          <w:rFonts w:ascii="Times New Roman" w:eastAsia="Times New Roman" w:hAnsi="Times New Roman" w:cs="Times New Roman"/>
          <w:b/>
          <w:color w:val="000000"/>
          <w:w w:val="105"/>
          <w:sz w:val="24"/>
          <w:szCs w:val="24"/>
          <w:highlight w:val="white"/>
          <w:lang w:val="en-GB" w:eastAsia="ru-RU"/>
        </w:rPr>
        <w:t xml:space="preserve">The competition is held from January 20, 2019, to March 22, 2019. </w:t>
      </w:r>
    </w:p>
    <w:p w:rsidR="00B10B89" w:rsidRPr="00B10B89" w:rsidRDefault="00B10B89" w:rsidP="00B10B89">
      <w:pPr>
        <w:spacing w:after="0" w:line="240" w:lineRule="auto"/>
        <w:ind w:left="567"/>
        <w:rPr>
          <w:rFonts w:ascii="Times New Roman" w:eastAsia="Times New Roman" w:hAnsi="Times New Roman" w:cs="Times New Roman"/>
          <w:color w:val="000000"/>
          <w:w w:val="105"/>
          <w:sz w:val="24"/>
          <w:szCs w:val="24"/>
          <w:highlight w:val="white"/>
          <w:lang w:val="en-GB" w:eastAsia="ru-RU"/>
        </w:rPr>
      </w:pPr>
    </w:p>
    <w:p w:rsidR="00B10B89" w:rsidRPr="00B10B89" w:rsidRDefault="00B10B89" w:rsidP="00B10B89">
      <w:pPr>
        <w:spacing w:after="0" w:line="240" w:lineRule="auto"/>
        <w:ind w:left="567"/>
        <w:rPr>
          <w:rFonts w:ascii="Times New Roman" w:eastAsia="Times New Roman" w:hAnsi="Times New Roman" w:cs="Times New Roman"/>
          <w:color w:val="000000"/>
          <w:w w:val="105"/>
          <w:sz w:val="24"/>
          <w:szCs w:val="24"/>
          <w:lang w:val="en-US" w:eastAsia="ru-RU"/>
        </w:rPr>
      </w:pPr>
      <w:r w:rsidRPr="00B10B89">
        <w:rPr>
          <w:rFonts w:ascii="Times New Roman" w:eastAsia="Times New Roman" w:hAnsi="Times New Roman" w:cs="Times New Roman"/>
          <w:color w:val="000000"/>
          <w:w w:val="105"/>
          <w:sz w:val="24"/>
          <w:szCs w:val="24"/>
          <w:highlight w:val="white"/>
          <w:lang w:val="en-GB" w:eastAsia="ru-RU"/>
        </w:rPr>
        <w:t xml:space="preserve">The competition is held on the following nominations: </w:t>
      </w:r>
      <w:r w:rsidRPr="00B10B89">
        <w:rPr>
          <w:rFonts w:ascii="Times New Roman" w:eastAsia="Times New Roman" w:hAnsi="Times New Roman" w:cs="Times New Roman"/>
          <w:color w:val="000000"/>
          <w:w w:val="105"/>
          <w:sz w:val="24"/>
          <w:szCs w:val="24"/>
          <w:highlight w:val="white"/>
          <w:lang w:val="en-GB" w:eastAsia="ru-RU"/>
        </w:rPr>
        <w:br/>
        <w:t>- "Best</w:t>
      </w:r>
      <w:r w:rsidRPr="00B10B89">
        <w:rPr>
          <w:rFonts w:ascii="Times New Roman" w:eastAsia="Times New Roman" w:hAnsi="Times New Roman" w:cs="Times New Roman"/>
          <w:color w:val="000000"/>
          <w:w w:val="105"/>
          <w:sz w:val="24"/>
          <w:szCs w:val="24"/>
          <w:lang w:val="en-GB" w:eastAsia="ru-RU"/>
        </w:rPr>
        <w:t xml:space="preserve"> documentary f</w:t>
      </w:r>
      <w:r w:rsidRPr="00B10B89">
        <w:rPr>
          <w:rFonts w:ascii="Times New Roman" w:eastAsia="Times New Roman" w:hAnsi="Times New Roman" w:cs="Times New Roman"/>
          <w:color w:val="000000"/>
          <w:w w:val="105"/>
          <w:sz w:val="24"/>
          <w:szCs w:val="24"/>
          <w:highlight w:val="white"/>
          <w:lang w:val="en-GB" w:eastAsia="ru-RU"/>
        </w:rPr>
        <w:t>ilm"</w:t>
      </w:r>
      <w:r w:rsidRPr="00B10B89">
        <w:rPr>
          <w:rFonts w:ascii="Times New Roman" w:hAnsi="Times New Roman" w:cs="Times New Roman"/>
          <w:sz w:val="24"/>
          <w:szCs w:val="24"/>
          <w:lang w:val="en-US"/>
        </w:rPr>
        <w:t xml:space="preserve"> (</w:t>
      </w:r>
      <w:r w:rsidRPr="00B10B89">
        <w:rPr>
          <w:rFonts w:ascii="Times New Roman" w:eastAsia="Times New Roman" w:hAnsi="Times New Roman" w:cs="Times New Roman"/>
          <w:color w:val="000000"/>
          <w:w w:val="105"/>
          <w:sz w:val="24"/>
          <w:szCs w:val="24"/>
          <w:lang w:val="en-GB" w:eastAsia="ru-RU"/>
        </w:rPr>
        <w:t>running time up to 26 min)</w:t>
      </w:r>
      <w:r w:rsidRPr="00B10B89">
        <w:rPr>
          <w:rFonts w:ascii="Times New Roman" w:eastAsia="Times New Roman" w:hAnsi="Times New Roman" w:cs="Times New Roman"/>
          <w:color w:val="000000"/>
          <w:w w:val="105"/>
          <w:sz w:val="24"/>
          <w:szCs w:val="24"/>
          <w:lang w:val="en-US" w:eastAsia="ru-RU"/>
        </w:rPr>
        <w:t>;</w:t>
      </w:r>
      <w:r w:rsidRPr="00B10B89">
        <w:rPr>
          <w:rFonts w:ascii="Times New Roman" w:eastAsia="Times New Roman" w:hAnsi="Times New Roman" w:cs="Times New Roman"/>
          <w:color w:val="000000"/>
          <w:w w:val="105"/>
          <w:sz w:val="24"/>
          <w:szCs w:val="24"/>
          <w:highlight w:val="white"/>
          <w:lang w:val="en-GB" w:eastAsia="ru-RU"/>
        </w:rPr>
        <w:br/>
        <w:t xml:space="preserve">- "Best </w:t>
      </w:r>
      <w:r w:rsidRPr="00B10B89">
        <w:rPr>
          <w:rFonts w:ascii="Times New Roman" w:hAnsi="Times New Roman" w:cs="Times New Roman"/>
          <w:color w:val="000000"/>
          <w:sz w:val="24"/>
          <w:szCs w:val="24"/>
          <w:lang w:val="en-US"/>
        </w:rPr>
        <w:t xml:space="preserve">live-action </w:t>
      </w:r>
      <w:r w:rsidRPr="00B10B89">
        <w:rPr>
          <w:rFonts w:ascii="Times New Roman" w:eastAsia="Times New Roman" w:hAnsi="Times New Roman" w:cs="Times New Roman"/>
          <w:color w:val="000000"/>
          <w:w w:val="105"/>
          <w:sz w:val="24"/>
          <w:szCs w:val="24"/>
          <w:highlight w:val="white"/>
          <w:lang w:val="en-GB" w:eastAsia="ru-RU"/>
        </w:rPr>
        <w:t>film"</w:t>
      </w:r>
      <w:r w:rsidRPr="00B10B89">
        <w:rPr>
          <w:rFonts w:ascii="Times New Roman" w:eastAsia="Times New Roman" w:hAnsi="Times New Roman" w:cs="Times New Roman"/>
          <w:color w:val="000000"/>
          <w:w w:val="105"/>
          <w:sz w:val="24"/>
          <w:szCs w:val="24"/>
          <w:lang w:val="en-US" w:eastAsia="ru-RU"/>
        </w:rPr>
        <w:t xml:space="preserve"> </w:t>
      </w:r>
      <w:r w:rsidRPr="00B10B89">
        <w:rPr>
          <w:rFonts w:ascii="Times New Roman" w:hAnsi="Times New Roman" w:cs="Times New Roman"/>
          <w:sz w:val="24"/>
          <w:szCs w:val="24"/>
          <w:lang w:val="en-US"/>
        </w:rPr>
        <w:t>(</w:t>
      </w:r>
      <w:r w:rsidRPr="00B10B89">
        <w:rPr>
          <w:rFonts w:ascii="Times New Roman" w:eastAsia="Times New Roman" w:hAnsi="Times New Roman" w:cs="Times New Roman"/>
          <w:color w:val="000000"/>
          <w:w w:val="105"/>
          <w:sz w:val="24"/>
          <w:szCs w:val="24"/>
          <w:lang w:val="en-GB" w:eastAsia="ru-RU"/>
        </w:rPr>
        <w:t>running time up to 26 min)</w:t>
      </w:r>
      <w:r w:rsidRPr="00B10B89">
        <w:rPr>
          <w:rFonts w:ascii="Times New Roman" w:eastAsia="Times New Roman" w:hAnsi="Times New Roman" w:cs="Times New Roman"/>
          <w:color w:val="000000"/>
          <w:w w:val="105"/>
          <w:sz w:val="24"/>
          <w:szCs w:val="24"/>
          <w:lang w:val="en-US" w:eastAsia="ru-RU"/>
        </w:rPr>
        <w:t xml:space="preserve">;  </w:t>
      </w:r>
    </w:p>
    <w:p w:rsidR="00B10B89" w:rsidRPr="00B10B89" w:rsidRDefault="00B10B89" w:rsidP="00B10B89">
      <w:pPr>
        <w:spacing w:after="0" w:line="240" w:lineRule="auto"/>
        <w:ind w:left="567"/>
        <w:rPr>
          <w:rFonts w:ascii="Times New Roman" w:eastAsia="Times New Roman" w:hAnsi="Times New Roman" w:cs="Times New Roman"/>
          <w:color w:val="000000"/>
          <w:w w:val="105"/>
          <w:sz w:val="24"/>
          <w:szCs w:val="24"/>
          <w:lang w:val="en-US" w:eastAsia="ru-RU"/>
        </w:rPr>
      </w:pPr>
      <w:r w:rsidRPr="00B10B89">
        <w:rPr>
          <w:rFonts w:ascii="Times New Roman" w:eastAsia="Times New Roman" w:hAnsi="Times New Roman" w:cs="Times New Roman"/>
          <w:color w:val="000000"/>
          <w:w w:val="105"/>
          <w:sz w:val="24"/>
          <w:szCs w:val="24"/>
          <w:highlight w:val="white"/>
          <w:lang w:val="en-US" w:eastAsia="ru-RU"/>
        </w:rPr>
        <w:t>- "</w:t>
      </w:r>
      <w:r w:rsidRPr="00B10B89">
        <w:rPr>
          <w:rFonts w:ascii="Times New Roman" w:eastAsia="Times New Roman" w:hAnsi="Times New Roman" w:cs="Times New Roman"/>
          <w:color w:val="000000"/>
          <w:w w:val="105"/>
          <w:sz w:val="24"/>
          <w:szCs w:val="24"/>
          <w:highlight w:val="white"/>
          <w:lang w:val="en-GB" w:eastAsia="ru-RU"/>
        </w:rPr>
        <w:t>Best</w:t>
      </w:r>
      <w:r w:rsidRPr="00B10B89">
        <w:rPr>
          <w:rFonts w:ascii="Times New Roman" w:eastAsia="Times New Roman" w:hAnsi="Times New Roman" w:cs="Times New Roman"/>
          <w:color w:val="000000"/>
          <w:w w:val="105"/>
          <w:sz w:val="24"/>
          <w:szCs w:val="24"/>
          <w:highlight w:val="white"/>
          <w:lang w:val="en-US" w:eastAsia="ru-RU"/>
        </w:rPr>
        <w:t xml:space="preserve"> </w:t>
      </w:r>
      <w:r w:rsidRPr="00B10B89">
        <w:rPr>
          <w:rFonts w:ascii="Times New Roman" w:eastAsia="Times New Roman" w:hAnsi="Times New Roman" w:cs="Times New Roman"/>
          <w:color w:val="000000"/>
          <w:w w:val="105"/>
          <w:sz w:val="24"/>
          <w:szCs w:val="24"/>
          <w:highlight w:val="white"/>
          <w:lang w:val="en-GB" w:eastAsia="ru-RU"/>
        </w:rPr>
        <w:t>video</w:t>
      </w:r>
      <w:r w:rsidRPr="00B10B89">
        <w:rPr>
          <w:rFonts w:ascii="Times New Roman" w:eastAsia="Times New Roman" w:hAnsi="Times New Roman" w:cs="Times New Roman"/>
          <w:color w:val="000000"/>
          <w:w w:val="105"/>
          <w:sz w:val="24"/>
          <w:szCs w:val="24"/>
          <w:highlight w:val="white"/>
          <w:lang w:val="en-US" w:eastAsia="ru-RU"/>
        </w:rPr>
        <w:t xml:space="preserve"> </w:t>
      </w:r>
      <w:r w:rsidRPr="00B10B89">
        <w:rPr>
          <w:rFonts w:ascii="Times New Roman" w:eastAsia="Times New Roman" w:hAnsi="Times New Roman" w:cs="Times New Roman"/>
          <w:color w:val="000000"/>
          <w:w w:val="105"/>
          <w:sz w:val="24"/>
          <w:szCs w:val="24"/>
          <w:highlight w:val="white"/>
          <w:lang w:val="en-GB" w:eastAsia="ru-RU"/>
        </w:rPr>
        <w:t>art</w:t>
      </w:r>
      <w:r w:rsidRPr="00B10B89">
        <w:rPr>
          <w:rFonts w:ascii="Times New Roman" w:eastAsia="Times New Roman" w:hAnsi="Times New Roman" w:cs="Times New Roman"/>
          <w:color w:val="000000"/>
          <w:w w:val="105"/>
          <w:sz w:val="24"/>
          <w:szCs w:val="24"/>
          <w:highlight w:val="white"/>
          <w:lang w:val="en-US" w:eastAsia="ru-RU"/>
        </w:rPr>
        <w:t>"</w:t>
      </w:r>
      <w:r w:rsidRPr="00B10B89">
        <w:rPr>
          <w:rFonts w:ascii="Times New Roman" w:eastAsia="Times New Roman" w:hAnsi="Times New Roman" w:cs="Times New Roman"/>
          <w:color w:val="000000"/>
          <w:w w:val="105"/>
          <w:sz w:val="24"/>
          <w:szCs w:val="24"/>
          <w:lang w:val="en-US" w:eastAsia="ru-RU"/>
        </w:rPr>
        <w:t xml:space="preserve"> </w:t>
      </w:r>
      <w:r w:rsidRPr="00B10B89">
        <w:rPr>
          <w:rFonts w:ascii="Times New Roman" w:hAnsi="Times New Roman" w:cs="Times New Roman"/>
          <w:sz w:val="24"/>
          <w:szCs w:val="24"/>
          <w:lang w:val="en-US"/>
        </w:rPr>
        <w:t>(</w:t>
      </w:r>
      <w:r w:rsidRPr="00B10B89">
        <w:rPr>
          <w:rFonts w:ascii="Times New Roman" w:eastAsia="Times New Roman" w:hAnsi="Times New Roman" w:cs="Times New Roman"/>
          <w:color w:val="000000"/>
          <w:w w:val="105"/>
          <w:sz w:val="24"/>
          <w:szCs w:val="24"/>
          <w:lang w:val="en-GB" w:eastAsia="ru-RU"/>
        </w:rPr>
        <w:t>running</w:t>
      </w:r>
      <w:r w:rsidRPr="00B10B89">
        <w:rPr>
          <w:rFonts w:ascii="Times New Roman" w:eastAsia="Times New Roman" w:hAnsi="Times New Roman" w:cs="Times New Roman"/>
          <w:color w:val="000000"/>
          <w:w w:val="105"/>
          <w:sz w:val="24"/>
          <w:szCs w:val="24"/>
          <w:lang w:val="en-US" w:eastAsia="ru-RU"/>
        </w:rPr>
        <w:t xml:space="preserve"> </w:t>
      </w:r>
      <w:r w:rsidRPr="00B10B89">
        <w:rPr>
          <w:rFonts w:ascii="Times New Roman" w:eastAsia="Times New Roman" w:hAnsi="Times New Roman" w:cs="Times New Roman"/>
          <w:color w:val="000000"/>
          <w:w w:val="105"/>
          <w:sz w:val="24"/>
          <w:szCs w:val="24"/>
          <w:lang w:val="en-GB" w:eastAsia="ru-RU"/>
        </w:rPr>
        <w:t>time</w:t>
      </w:r>
      <w:r w:rsidRPr="00B10B89">
        <w:rPr>
          <w:rFonts w:ascii="Times New Roman" w:eastAsia="Times New Roman" w:hAnsi="Times New Roman" w:cs="Times New Roman"/>
          <w:color w:val="000000"/>
          <w:w w:val="105"/>
          <w:sz w:val="24"/>
          <w:szCs w:val="24"/>
          <w:lang w:val="en-US" w:eastAsia="ru-RU"/>
        </w:rPr>
        <w:t xml:space="preserve"> </w:t>
      </w:r>
      <w:r w:rsidRPr="00B10B89">
        <w:rPr>
          <w:rFonts w:ascii="Times New Roman" w:eastAsia="Times New Roman" w:hAnsi="Times New Roman" w:cs="Times New Roman"/>
          <w:color w:val="000000"/>
          <w:w w:val="105"/>
          <w:sz w:val="24"/>
          <w:szCs w:val="24"/>
          <w:lang w:val="en-GB" w:eastAsia="ru-RU"/>
        </w:rPr>
        <w:t>up</w:t>
      </w:r>
      <w:r w:rsidRPr="00B10B89">
        <w:rPr>
          <w:rFonts w:ascii="Times New Roman" w:eastAsia="Times New Roman" w:hAnsi="Times New Roman" w:cs="Times New Roman"/>
          <w:color w:val="000000"/>
          <w:w w:val="105"/>
          <w:sz w:val="24"/>
          <w:szCs w:val="24"/>
          <w:lang w:val="en-US" w:eastAsia="ru-RU"/>
        </w:rPr>
        <w:t xml:space="preserve"> </w:t>
      </w:r>
      <w:r w:rsidRPr="00B10B89">
        <w:rPr>
          <w:rFonts w:ascii="Times New Roman" w:eastAsia="Times New Roman" w:hAnsi="Times New Roman" w:cs="Times New Roman"/>
          <w:color w:val="000000"/>
          <w:w w:val="105"/>
          <w:sz w:val="24"/>
          <w:szCs w:val="24"/>
          <w:lang w:val="en-GB" w:eastAsia="ru-RU"/>
        </w:rPr>
        <w:t>to</w:t>
      </w:r>
      <w:r w:rsidRPr="00B10B89">
        <w:rPr>
          <w:rFonts w:ascii="Times New Roman" w:eastAsia="Times New Roman" w:hAnsi="Times New Roman" w:cs="Times New Roman"/>
          <w:color w:val="000000"/>
          <w:w w:val="105"/>
          <w:sz w:val="24"/>
          <w:szCs w:val="24"/>
          <w:lang w:val="en-US" w:eastAsia="ru-RU"/>
        </w:rPr>
        <w:t xml:space="preserve"> 26 </w:t>
      </w:r>
      <w:r w:rsidRPr="00B10B89">
        <w:rPr>
          <w:rFonts w:ascii="Times New Roman" w:eastAsia="Times New Roman" w:hAnsi="Times New Roman" w:cs="Times New Roman"/>
          <w:color w:val="000000"/>
          <w:w w:val="105"/>
          <w:sz w:val="24"/>
          <w:szCs w:val="24"/>
          <w:lang w:val="en-GB" w:eastAsia="ru-RU"/>
        </w:rPr>
        <w:t>min</w:t>
      </w:r>
      <w:r w:rsidRPr="00B10B89">
        <w:rPr>
          <w:rFonts w:ascii="Times New Roman" w:eastAsia="Times New Roman" w:hAnsi="Times New Roman" w:cs="Times New Roman"/>
          <w:color w:val="000000"/>
          <w:w w:val="105"/>
          <w:sz w:val="24"/>
          <w:szCs w:val="24"/>
          <w:lang w:val="en-US" w:eastAsia="ru-RU"/>
        </w:rPr>
        <w:t>).</w:t>
      </w:r>
    </w:p>
    <w:p w:rsidR="00B10B89" w:rsidRPr="00B10B89" w:rsidRDefault="00B10B89" w:rsidP="00B10B89">
      <w:pPr>
        <w:spacing w:after="0" w:line="240" w:lineRule="auto"/>
        <w:ind w:left="567"/>
        <w:rPr>
          <w:rFonts w:ascii="Times New Roman" w:hAnsi="Times New Roman" w:cs="Times New Roman"/>
          <w:sz w:val="24"/>
          <w:szCs w:val="24"/>
          <w:lang w:val="en-US"/>
        </w:rPr>
      </w:pPr>
    </w:p>
    <w:p w:rsidR="00B10B89" w:rsidRPr="00B10B89" w:rsidRDefault="00B10B89" w:rsidP="00B10B89">
      <w:pPr>
        <w:pStyle w:val="a4"/>
        <w:spacing w:after="200" w:line="247" w:lineRule="auto"/>
        <w:ind w:right="-2" w:firstLine="567"/>
        <w:jc w:val="both"/>
        <w:rPr>
          <w:rFonts w:ascii="Times New Roman" w:hAnsi="Times New Roman" w:cs="Times New Roman"/>
          <w:b/>
          <w:sz w:val="24"/>
          <w:szCs w:val="24"/>
          <w:lang w:val="en-US"/>
        </w:rPr>
      </w:pPr>
      <w:r w:rsidRPr="00B10B89">
        <w:rPr>
          <w:rFonts w:ascii="Times New Roman" w:hAnsi="Times New Roman" w:cs="Times New Roman"/>
          <w:b/>
          <w:sz w:val="24"/>
          <w:szCs w:val="24"/>
          <w:lang w:val="en-US"/>
        </w:rPr>
        <w:t>Summarize</w:t>
      </w:r>
      <w:r w:rsidRPr="00B10B89">
        <w:rPr>
          <w:rFonts w:ascii="Times New Roman" w:hAnsi="Times New Roman" w:cs="Times New Roman"/>
          <w:b/>
          <w:sz w:val="24"/>
          <w:szCs w:val="24"/>
          <w:lang w:val="en-GB"/>
        </w:rPr>
        <w:t>d</w:t>
      </w:r>
      <w:r w:rsidRPr="00B10B89">
        <w:rPr>
          <w:rFonts w:ascii="Times New Roman" w:hAnsi="Times New Roman" w:cs="Times New Roman"/>
          <w:b/>
          <w:sz w:val="24"/>
          <w:szCs w:val="24"/>
          <w:lang w:val="en-US"/>
        </w:rPr>
        <w:t xml:space="preserve"> results of the competition </w:t>
      </w:r>
      <w:r w:rsidRPr="00B10B89">
        <w:rPr>
          <w:rFonts w:ascii="Times New Roman" w:hAnsi="Times New Roman" w:cs="Times New Roman"/>
          <w:b/>
          <w:sz w:val="24"/>
          <w:szCs w:val="24"/>
          <w:lang w:val="en-GB"/>
        </w:rPr>
        <w:t>will have been announced</w:t>
      </w:r>
      <w:r w:rsidRPr="00B10B89">
        <w:rPr>
          <w:rFonts w:ascii="Times New Roman" w:hAnsi="Times New Roman" w:cs="Times New Roman"/>
          <w:b/>
          <w:sz w:val="24"/>
          <w:szCs w:val="24"/>
          <w:lang w:val="en-US"/>
        </w:rPr>
        <w:t xml:space="preserve"> by April 10, 2019.</w:t>
      </w:r>
    </w:p>
    <w:p w:rsidR="00B10B89" w:rsidRPr="00B10B89" w:rsidRDefault="00B10B89" w:rsidP="00B10B89">
      <w:pPr>
        <w:pStyle w:val="a4"/>
        <w:spacing w:line="247" w:lineRule="auto"/>
        <w:ind w:right="-2" w:firstLine="567"/>
        <w:jc w:val="both"/>
        <w:rPr>
          <w:rFonts w:ascii="Times New Roman" w:hAnsi="Times New Roman" w:cs="Times New Roman"/>
          <w:color w:val="000000"/>
          <w:sz w:val="24"/>
          <w:szCs w:val="24"/>
          <w:lang w:val="en-US"/>
        </w:rPr>
      </w:pPr>
      <w:r w:rsidRPr="00B10B89">
        <w:rPr>
          <w:rFonts w:ascii="Times New Roman" w:hAnsi="Times New Roman" w:cs="Times New Roman"/>
          <w:color w:val="000000"/>
          <w:sz w:val="24"/>
          <w:szCs w:val="24"/>
          <w:lang w:val="en-US"/>
        </w:rPr>
        <w:lastRenderedPageBreak/>
        <w:t xml:space="preserve">Works of winners will be </w:t>
      </w:r>
      <w:r w:rsidRPr="00B10B89">
        <w:rPr>
          <w:rFonts w:ascii="Times New Roman" w:hAnsi="Times New Roman" w:cs="Times New Roman"/>
          <w:color w:val="000000"/>
          <w:sz w:val="24"/>
          <w:szCs w:val="24"/>
          <w:lang w:val="en-GB"/>
        </w:rPr>
        <w:t>honour</w:t>
      </w:r>
      <w:proofErr w:type="spellStart"/>
      <w:r w:rsidRPr="00B10B89">
        <w:rPr>
          <w:rFonts w:ascii="Times New Roman" w:hAnsi="Times New Roman" w:cs="Times New Roman"/>
          <w:color w:val="000000"/>
          <w:sz w:val="24"/>
          <w:szCs w:val="24"/>
          <w:lang w:val="en-US"/>
        </w:rPr>
        <w:t>ed</w:t>
      </w:r>
      <w:proofErr w:type="spellEnd"/>
      <w:r w:rsidRPr="00B10B89">
        <w:rPr>
          <w:rFonts w:ascii="Times New Roman" w:hAnsi="Times New Roman" w:cs="Times New Roman"/>
          <w:color w:val="000000"/>
          <w:sz w:val="24"/>
          <w:szCs w:val="24"/>
          <w:lang w:val="en-US"/>
        </w:rPr>
        <w:t xml:space="preserve"> </w:t>
      </w:r>
      <w:r w:rsidRPr="00B10B89">
        <w:rPr>
          <w:rFonts w:ascii="Times New Roman" w:hAnsi="Times New Roman" w:cs="Times New Roman"/>
          <w:color w:val="000000"/>
          <w:sz w:val="24"/>
          <w:szCs w:val="24"/>
          <w:lang w:val="en-GB"/>
        </w:rPr>
        <w:t>with</w:t>
      </w:r>
      <w:r w:rsidRPr="00B10B89">
        <w:rPr>
          <w:rFonts w:ascii="Times New Roman" w:hAnsi="Times New Roman" w:cs="Times New Roman"/>
          <w:color w:val="000000"/>
          <w:sz w:val="24"/>
          <w:szCs w:val="24"/>
          <w:lang w:val="en-US"/>
        </w:rPr>
        <w:t xml:space="preserve"> </w:t>
      </w:r>
      <w:r w:rsidRPr="00B10B89">
        <w:rPr>
          <w:rFonts w:ascii="Times New Roman" w:hAnsi="Times New Roman" w:cs="Times New Roman"/>
          <w:color w:val="000000"/>
          <w:sz w:val="24"/>
          <w:szCs w:val="24"/>
          <w:lang w:val="en-GB"/>
        </w:rPr>
        <w:t>money</w:t>
      </w:r>
      <w:r w:rsidRPr="00B10B89">
        <w:rPr>
          <w:rFonts w:ascii="Times New Roman" w:hAnsi="Times New Roman" w:cs="Times New Roman"/>
          <w:color w:val="000000"/>
          <w:sz w:val="24"/>
          <w:szCs w:val="24"/>
          <w:lang w:val="en-US"/>
        </w:rPr>
        <w:t xml:space="preserve"> prizes, the best works </w:t>
      </w:r>
      <w:r w:rsidRPr="00B10B89">
        <w:rPr>
          <w:rFonts w:ascii="Times New Roman" w:hAnsi="Times New Roman" w:cs="Times New Roman"/>
          <w:color w:val="000000"/>
          <w:sz w:val="24"/>
          <w:szCs w:val="24"/>
          <w:lang w:val="en-GB"/>
        </w:rPr>
        <w:t>will be</w:t>
      </w:r>
      <w:r w:rsidRPr="00B10B89">
        <w:rPr>
          <w:rFonts w:ascii="Times New Roman" w:hAnsi="Times New Roman" w:cs="Times New Roman"/>
          <w:color w:val="000000"/>
          <w:sz w:val="24"/>
          <w:szCs w:val="24"/>
          <w:lang w:val="en-US"/>
        </w:rPr>
        <w:t xml:space="preserve"> shown on television, at movie theaters and within the final stages of </w:t>
      </w:r>
      <w:r w:rsidRPr="00B10B89">
        <w:rPr>
          <w:rFonts w:ascii="Times New Roman" w:hAnsi="Times New Roman" w:cs="Times New Roman"/>
          <w:color w:val="000000"/>
          <w:sz w:val="24"/>
          <w:szCs w:val="24"/>
          <w:lang w:val="en-GB"/>
        </w:rPr>
        <w:t>the</w:t>
      </w:r>
      <w:r w:rsidRPr="00B10B89">
        <w:rPr>
          <w:rFonts w:ascii="Times New Roman" w:hAnsi="Times New Roman" w:cs="Times New Roman"/>
          <w:color w:val="000000"/>
          <w:sz w:val="24"/>
          <w:szCs w:val="24"/>
          <w:lang w:val="en-US"/>
        </w:rPr>
        <w:t xml:space="preserve"> photo exhibition "Windows of Irkutsk. Doors of Venice" which will take place in Venice, Verona, Moscow, and Irkutsk.</w:t>
      </w:r>
    </w:p>
    <w:p w:rsidR="00B10B89" w:rsidRPr="00B10B89" w:rsidRDefault="00B10B89" w:rsidP="00B10B89">
      <w:pPr>
        <w:pStyle w:val="a4"/>
        <w:tabs>
          <w:tab w:val="left" w:pos="5760"/>
        </w:tabs>
        <w:spacing w:line="247" w:lineRule="auto"/>
        <w:ind w:right="-2" w:firstLine="567"/>
        <w:jc w:val="both"/>
        <w:rPr>
          <w:rFonts w:ascii="Times New Roman" w:hAnsi="Times New Roman" w:cs="Times New Roman"/>
          <w:color w:val="222222"/>
          <w:sz w:val="24"/>
          <w:szCs w:val="24"/>
          <w:lang w:val="en-US"/>
        </w:rPr>
      </w:pPr>
      <w:r w:rsidRPr="00B10B89">
        <w:rPr>
          <w:rFonts w:ascii="Times New Roman" w:hAnsi="Times New Roman" w:cs="Times New Roman"/>
          <w:color w:val="222222"/>
          <w:sz w:val="24"/>
          <w:szCs w:val="24"/>
          <w:lang w:val="en-US"/>
        </w:rPr>
        <w:t>A list of the Film Festival judges:</w:t>
      </w:r>
    </w:p>
    <w:p w:rsidR="00B10B89" w:rsidRPr="00B10B89" w:rsidRDefault="00B10B89" w:rsidP="00B10B89">
      <w:pPr>
        <w:pStyle w:val="a4"/>
        <w:widowControl w:val="0"/>
        <w:numPr>
          <w:ilvl w:val="0"/>
          <w:numId w:val="4"/>
        </w:numPr>
        <w:tabs>
          <w:tab w:val="left" w:pos="5760"/>
        </w:tabs>
        <w:spacing w:after="0" w:line="240" w:lineRule="auto"/>
        <w:ind w:right="-2"/>
        <w:jc w:val="both"/>
        <w:rPr>
          <w:rFonts w:ascii="Times New Roman" w:hAnsi="Times New Roman" w:cs="Times New Roman"/>
          <w:color w:val="222222"/>
          <w:sz w:val="24"/>
          <w:szCs w:val="24"/>
          <w:lang w:val="en-US"/>
        </w:rPr>
      </w:pPr>
      <w:r w:rsidRPr="00B10B89">
        <w:rPr>
          <w:rFonts w:ascii="Times New Roman" w:hAnsi="Times New Roman" w:cs="Times New Roman"/>
          <w:color w:val="222222"/>
          <w:sz w:val="24"/>
          <w:szCs w:val="24"/>
          <w:lang w:val="en-US"/>
        </w:rPr>
        <w:t xml:space="preserve">Chairman of the judges: </w:t>
      </w:r>
      <w:proofErr w:type="spellStart"/>
      <w:r w:rsidRPr="00B10B89">
        <w:rPr>
          <w:rFonts w:ascii="Times New Roman" w:hAnsi="Times New Roman" w:cs="Times New Roman"/>
          <w:color w:val="222222"/>
          <w:sz w:val="24"/>
          <w:szCs w:val="24"/>
          <w:lang w:val="en-US"/>
        </w:rPr>
        <w:t>Valeriy</w:t>
      </w:r>
      <w:proofErr w:type="spellEnd"/>
      <w:r w:rsidRPr="00B10B89">
        <w:rPr>
          <w:rFonts w:ascii="Times New Roman" w:hAnsi="Times New Roman" w:cs="Times New Roman"/>
          <w:color w:val="222222"/>
          <w:sz w:val="24"/>
          <w:szCs w:val="24"/>
          <w:lang w:val="en-US"/>
        </w:rPr>
        <w:t xml:space="preserve"> </w:t>
      </w:r>
      <w:proofErr w:type="spellStart"/>
      <w:r w:rsidRPr="00B10B89">
        <w:rPr>
          <w:rFonts w:ascii="Times New Roman" w:hAnsi="Times New Roman" w:cs="Times New Roman"/>
          <w:color w:val="222222"/>
          <w:sz w:val="24"/>
          <w:szCs w:val="24"/>
          <w:lang w:val="en-US"/>
        </w:rPr>
        <w:t>Sirovskiy</w:t>
      </w:r>
      <w:proofErr w:type="spellEnd"/>
      <w:r w:rsidRPr="00B10B89">
        <w:rPr>
          <w:rFonts w:ascii="Times New Roman" w:hAnsi="Times New Roman" w:cs="Times New Roman"/>
          <w:color w:val="222222"/>
          <w:sz w:val="24"/>
          <w:szCs w:val="24"/>
          <w:lang w:val="en-US"/>
        </w:rPr>
        <w:t>, an artist, a photographer, a writer (Moscow)</w:t>
      </w:r>
    </w:p>
    <w:p w:rsidR="00B10B89" w:rsidRPr="00B10B89" w:rsidRDefault="00B10B89" w:rsidP="00B10B89">
      <w:pPr>
        <w:pStyle w:val="a4"/>
        <w:widowControl w:val="0"/>
        <w:numPr>
          <w:ilvl w:val="0"/>
          <w:numId w:val="4"/>
        </w:numPr>
        <w:tabs>
          <w:tab w:val="left" w:pos="5760"/>
        </w:tabs>
        <w:spacing w:after="0" w:line="240" w:lineRule="auto"/>
        <w:ind w:right="-2"/>
        <w:jc w:val="both"/>
        <w:rPr>
          <w:rFonts w:ascii="Times New Roman" w:hAnsi="Times New Roman" w:cs="Times New Roman"/>
          <w:color w:val="222222"/>
          <w:sz w:val="24"/>
          <w:szCs w:val="24"/>
          <w:lang w:val="en-US"/>
        </w:rPr>
      </w:pPr>
      <w:r w:rsidRPr="00B10B89">
        <w:rPr>
          <w:rFonts w:ascii="Times New Roman" w:hAnsi="Times New Roman" w:cs="Times New Roman"/>
          <w:color w:val="222222"/>
          <w:sz w:val="24"/>
          <w:szCs w:val="24"/>
          <w:lang w:val="en-US"/>
        </w:rPr>
        <w:t xml:space="preserve">Olga </w:t>
      </w:r>
      <w:proofErr w:type="spellStart"/>
      <w:r w:rsidRPr="00B10B89">
        <w:rPr>
          <w:rFonts w:ascii="Times New Roman" w:hAnsi="Times New Roman" w:cs="Times New Roman"/>
          <w:color w:val="222222"/>
          <w:sz w:val="24"/>
          <w:szCs w:val="24"/>
          <w:lang w:val="en-US"/>
        </w:rPr>
        <w:t>Strada</w:t>
      </w:r>
      <w:proofErr w:type="spellEnd"/>
      <w:r w:rsidRPr="00B10B89">
        <w:rPr>
          <w:rFonts w:ascii="Times New Roman" w:hAnsi="Times New Roman" w:cs="Times New Roman"/>
          <w:color w:val="222222"/>
          <w:sz w:val="24"/>
          <w:szCs w:val="24"/>
          <w:lang w:val="en-US"/>
        </w:rPr>
        <w:t>, a director of the Italian Institute of culture in Moscow (Italy)</w:t>
      </w:r>
    </w:p>
    <w:p w:rsidR="00B10B89" w:rsidRPr="00B10B89" w:rsidRDefault="00B10B89" w:rsidP="00B10B89">
      <w:pPr>
        <w:pStyle w:val="a4"/>
        <w:widowControl w:val="0"/>
        <w:numPr>
          <w:ilvl w:val="0"/>
          <w:numId w:val="4"/>
        </w:numPr>
        <w:tabs>
          <w:tab w:val="left" w:pos="5760"/>
        </w:tabs>
        <w:spacing w:after="0" w:line="240" w:lineRule="auto"/>
        <w:ind w:right="-2"/>
        <w:jc w:val="both"/>
        <w:rPr>
          <w:rFonts w:ascii="Times New Roman" w:hAnsi="Times New Roman" w:cs="Times New Roman"/>
          <w:color w:val="222222"/>
          <w:sz w:val="24"/>
          <w:szCs w:val="24"/>
          <w:lang w:val="en-US"/>
        </w:rPr>
      </w:pPr>
      <w:r w:rsidRPr="00B10B89">
        <w:rPr>
          <w:rFonts w:ascii="Times New Roman" w:hAnsi="Times New Roman" w:cs="Times New Roman"/>
          <w:color w:val="222222"/>
          <w:sz w:val="24"/>
          <w:szCs w:val="24"/>
          <w:lang w:val="en-US"/>
        </w:rPr>
        <w:t xml:space="preserve">Andrey </w:t>
      </w:r>
      <w:proofErr w:type="spellStart"/>
      <w:r w:rsidRPr="00B10B89">
        <w:rPr>
          <w:rFonts w:ascii="Times New Roman" w:hAnsi="Times New Roman" w:cs="Times New Roman"/>
          <w:color w:val="222222"/>
          <w:sz w:val="24"/>
          <w:szCs w:val="24"/>
          <w:lang w:val="en-US"/>
        </w:rPr>
        <w:t>Merzlikin</w:t>
      </w:r>
      <w:proofErr w:type="spellEnd"/>
      <w:r w:rsidRPr="00B10B89">
        <w:rPr>
          <w:rFonts w:ascii="Times New Roman" w:hAnsi="Times New Roman" w:cs="Times New Roman"/>
          <w:color w:val="222222"/>
          <w:sz w:val="24"/>
          <w:szCs w:val="24"/>
          <w:lang w:val="en-US"/>
        </w:rPr>
        <w:t>, an actor (Moscow)</w:t>
      </w:r>
    </w:p>
    <w:p w:rsidR="00B10B89" w:rsidRPr="00B10B89" w:rsidRDefault="00B10B89" w:rsidP="00B10B89">
      <w:pPr>
        <w:pStyle w:val="a4"/>
        <w:widowControl w:val="0"/>
        <w:numPr>
          <w:ilvl w:val="0"/>
          <w:numId w:val="4"/>
        </w:numPr>
        <w:tabs>
          <w:tab w:val="left" w:pos="5760"/>
        </w:tabs>
        <w:spacing w:after="0" w:line="240" w:lineRule="auto"/>
        <w:ind w:right="-2"/>
        <w:jc w:val="both"/>
        <w:rPr>
          <w:rFonts w:ascii="Times New Roman" w:hAnsi="Times New Roman" w:cs="Times New Roman"/>
          <w:color w:val="222222"/>
          <w:sz w:val="24"/>
          <w:szCs w:val="24"/>
          <w:lang w:val="en-US"/>
        </w:rPr>
      </w:pPr>
      <w:r w:rsidRPr="00B10B89">
        <w:rPr>
          <w:rFonts w:ascii="Times New Roman" w:hAnsi="Times New Roman" w:cs="Times New Roman"/>
          <w:color w:val="222222"/>
          <w:sz w:val="24"/>
          <w:szCs w:val="24"/>
          <w:lang w:val="en-US"/>
        </w:rPr>
        <w:t xml:space="preserve">Anna </w:t>
      </w:r>
      <w:proofErr w:type="spellStart"/>
      <w:r w:rsidRPr="00B10B89">
        <w:rPr>
          <w:rFonts w:ascii="Times New Roman" w:hAnsi="Times New Roman" w:cs="Times New Roman"/>
          <w:color w:val="222222"/>
          <w:sz w:val="24"/>
          <w:szCs w:val="24"/>
          <w:lang w:val="en-US"/>
        </w:rPr>
        <w:t>Matison</w:t>
      </w:r>
      <w:proofErr w:type="spellEnd"/>
      <w:r w:rsidRPr="00B10B89">
        <w:rPr>
          <w:rFonts w:ascii="Times New Roman" w:hAnsi="Times New Roman" w:cs="Times New Roman"/>
          <w:color w:val="222222"/>
          <w:sz w:val="24"/>
          <w:szCs w:val="24"/>
          <w:lang w:val="en-US"/>
        </w:rPr>
        <w:t>, a director, a screenplay writer (Moscow)</w:t>
      </w:r>
    </w:p>
    <w:p w:rsidR="00B10B89" w:rsidRPr="00B10B89" w:rsidRDefault="00B10B89" w:rsidP="00B10B89">
      <w:pPr>
        <w:pStyle w:val="a4"/>
        <w:widowControl w:val="0"/>
        <w:numPr>
          <w:ilvl w:val="0"/>
          <w:numId w:val="4"/>
        </w:numPr>
        <w:tabs>
          <w:tab w:val="left" w:pos="5760"/>
        </w:tabs>
        <w:spacing w:after="0" w:line="240" w:lineRule="auto"/>
        <w:ind w:right="-2"/>
        <w:jc w:val="both"/>
        <w:rPr>
          <w:rFonts w:ascii="Times New Roman" w:hAnsi="Times New Roman" w:cs="Times New Roman"/>
          <w:color w:val="222222"/>
          <w:sz w:val="24"/>
          <w:szCs w:val="24"/>
          <w:lang w:val="en-US"/>
        </w:rPr>
      </w:pPr>
      <w:proofErr w:type="spellStart"/>
      <w:r w:rsidRPr="00B10B89">
        <w:rPr>
          <w:rFonts w:ascii="Times New Roman" w:hAnsi="Times New Roman" w:cs="Times New Roman"/>
          <w:color w:val="222222"/>
          <w:sz w:val="24"/>
          <w:szCs w:val="24"/>
          <w:lang w:val="en-US"/>
        </w:rPr>
        <w:t>Yulia</w:t>
      </w:r>
      <w:proofErr w:type="spellEnd"/>
      <w:r w:rsidRPr="00B10B89">
        <w:rPr>
          <w:rFonts w:ascii="Times New Roman" w:hAnsi="Times New Roman" w:cs="Times New Roman"/>
          <w:color w:val="222222"/>
          <w:sz w:val="24"/>
          <w:szCs w:val="24"/>
          <w:lang w:val="en-US"/>
        </w:rPr>
        <w:t xml:space="preserve"> </w:t>
      </w:r>
      <w:proofErr w:type="spellStart"/>
      <w:r w:rsidRPr="00B10B89">
        <w:rPr>
          <w:rFonts w:ascii="Times New Roman" w:hAnsi="Times New Roman" w:cs="Times New Roman"/>
          <w:color w:val="222222"/>
          <w:sz w:val="24"/>
          <w:szCs w:val="24"/>
          <w:lang w:val="en-US"/>
        </w:rPr>
        <w:t>Ivanova</w:t>
      </w:r>
      <w:proofErr w:type="spellEnd"/>
      <w:r w:rsidRPr="00B10B89">
        <w:rPr>
          <w:rFonts w:ascii="Times New Roman" w:hAnsi="Times New Roman" w:cs="Times New Roman"/>
          <w:color w:val="222222"/>
          <w:sz w:val="24"/>
          <w:szCs w:val="24"/>
          <w:lang w:val="en-US"/>
        </w:rPr>
        <w:t xml:space="preserve">, a film producer, </w:t>
      </w:r>
      <w:proofErr w:type="spellStart"/>
      <w:r w:rsidRPr="00B10B89">
        <w:rPr>
          <w:rFonts w:ascii="Times New Roman" w:hAnsi="Times New Roman" w:cs="Times New Roman"/>
          <w:color w:val="222222"/>
          <w:sz w:val="24"/>
          <w:szCs w:val="24"/>
          <w:lang w:val="en-US"/>
        </w:rPr>
        <w:t>Rustelefilm</w:t>
      </w:r>
      <w:proofErr w:type="spellEnd"/>
      <w:r w:rsidRPr="00B10B89">
        <w:rPr>
          <w:rFonts w:ascii="Times New Roman" w:hAnsi="Times New Roman" w:cs="Times New Roman"/>
          <w:color w:val="222222"/>
          <w:sz w:val="24"/>
          <w:szCs w:val="24"/>
          <w:lang w:val="en-US"/>
        </w:rPr>
        <w:t xml:space="preserve"> company (Moscow)</w:t>
      </w:r>
    </w:p>
    <w:p w:rsidR="00B10B89" w:rsidRPr="00B10B89" w:rsidRDefault="00B10B89" w:rsidP="00B10B89">
      <w:pPr>
        <w:pStyle w:val="a4"/>
        <w:widowControl w:val="0"/>
        <w:numPr>
          <w:ilvl w:val="0"/>
          <w:numId w:val="4"/>
        </w:numPr>
        <w:tabs>
          <w:tab w:val="left" w:pos="5760"/>
        </w:tabs>
        <w:spacing w:after="0" w:line="240" w:lineRule="auto"/>
        <w:ind w:right="-2"/>
        <w:jc w:val="both"/>
        <w:rPr>
          <w:rFonts w:ascii="Times New Roman" w:hAnsi="Times New Roman" w:cs="Times New Roman"/>
          <w:color w:val="222222"/>
          <w:sz w:val="24"/>
          <w:szCs w:val="24"/>
          <w:lang w:val="en-US"/>
        </w:rPr>
      </w:pPr>
      <w:proofErr w:type="spellStart"/>
      <w:r w:rsidRPr="00B10B89">
        <w:rPr>
          <w:rFonts w:ascii="Times New Roman" w:hAnsi="Times New Roman" w:cs="Times New Roman"/>
          <w:color w:val="222222"/>
          <w:sz w:val="24"/>
          <w:szCs w:val="24"/>
          <w:lang w:val="en-US"/>
        </w:rPr>
        <w:t>Gianpaolo</w:t>
      </w:r>
      <w:proofErr w:type="spellEnd"/>
      <w:r w:rsidRPr="00B10B89">
        <w:rPr>
          <w:rFonts w:ascii="Times New Roman" w:hAnsi="Times New Roman" w:cs="Times New Roman"/>
          <w:color w:val="222222"/>
          <w:sz w:val="24"/>
          <w:szCs w:val="24"/>
          <w:lang w:val="en-US"/>
        </w:rPr>
        <w:t xml:space="preserve"> </w:t>
      </w:r>
      <w:proofErr w:type="spellStart"/>
      <w:r w:rsidRPr="00B10B89">
        <w:rPr>
          <w:rFonts w:ascii="Times New Roman" w:hAnsi="Times New Roman" w:cs="Times New Roman"/>
          <w:color w:val="222222"/>
          <w:sz w:val="24"/>
          <w:szCs w:val="24"/>
          <w:lang w:val="en-US"/>
        </w:rPr>
        <w:t>Lupori</w:t>
      </w:r>
      <w:proofErr w:type="spellEnd"/>
      <w:r w:rsidRPr="00B10B89">
        <w:rPr>
          <w:rFonts w:ascii="Times New Roman" w:hAnsi="Times New Roman" w:cs="Times New Roman"/>
          <w:color w:val="222222"/>
          <w:sz w:val="24"/>
          <w:szCs w:val="24"/>
          <w:lang w:val="en-US"/>
        </w:rPr>
        <w:t>, a director, a cameraman (Italy)</w:t>
      </w:r>
    </w:p>
    <w:p w:rsidR="00B10B89" w:rsidRPr="00B10B89" w:rsidRDefault="00B10B89" w:rsidP="00B10B89">
      <w:pPr>
        <w:pStyle w:val="a4"/>
        <w:widowControl w:val="0"/>
        <w:numPr>
          <w:ilvl w:val="0"/>
          <w:numId w:val="4"/>
        </w:numPr>
        <w:tabs>
          <w:tab w:val="left" w:pos="5760"/>
        </w:tabs>
        <w:spacing w:after="0" w:line="240" w:lineRule="auto"/>
        <w:ind w:right="-2"/>
        <w:jc w:val="both"/>
        <w:rPr>
          <w:rFonts w:ascii="Times New Roman" w:hAnsi="Times New Roman" w:cs="Times New Roman"/>
          <w:color w:val="222222"/>
          <w:sz w:val="24"/>
          <w:szCs w:val="24"/>
          <w:lang w:val="en-US"/>
        </w:rPr>
      </w:pPr>
      <w:r w:rsidRPr="00B10B89">
        <w:rPr>
          <w:rFonts w:ascii="Times New Roman" w:hAnsi="Times New Roman" w:cs="Times New Roman"/>
          <w:color w:val="222222"/>
          <w:sz w:val="24"/>
          <w:szCs w:val="24"/>
          <w:lang w:val="en-US"/>
        </w:rPr>
        <w:t xml:space="preserve">Olga </w:t>
      </w:r>
      <w:proofErr w:type="spellStart"/>
      <w:r w:rsidRPr="00B10B89">
        <w:rPr>
          <w:rFonts w:ascii="Times New Roman" w:hAnsi="Times New Roman" w:cs="Times New Roman"/>
          <w:color w:val="222222"/>
          <w:sz w:val="24"/>
          <w:szCs w:val="24"/>
          <w:lang w:val="en-US"/>
        </w:rPr>
        <w:t>Belskaya</w:t>
      </w:r>
      <w:proofErr w:type="spellEnd"/>
      <w:r w:rsidRPr="00B10B89">
        <w:rPr>
          <w:rFonts w:ascii="Times New Roman" w:hAnsi="Times New Roman" w:cs="Times New Roman"/>
          <w:color w:val="222222"/>
          <w:sz w:val="24"/>
          <w:szCs w:val="24"/>
          <w:lang w:val="en-US"/>
        </w:rPr>
        <w:t>, a director, a chairman of the Irkutsk department of the Union of Cinematographers of the Russian Federation</w:t>
      </w:r>
    </w:p>
    <w:p w:rsidR="00B10B89" w:rsidRPr="00B10B89" w:rsidRDefault="00B10B89" w:rsidP="00B10B89">
      <w:pPr>
        <w:pStyle w:val="a4"/>
        <w:widowControl w:val="0"/>
        <w:numPr>
          <w:ilvl w:val="0"/>
          <w:numId w:val="4"/>
        </w:numPr>
        <w:tabs>
          <w:tab w:val="left" w:pos="5760"/>
        </w:tabs>
        <w:spacing w:after="0" w:line="240" w:lineRule="auto"/>
        <w:ind w:right="-2"/>
        <w:jc w:val="both"/>
        <w:rPr>
          <w:rFonts w:ascii="Times New Roman" w:hAnsi="Times New Roman" w:cs="Times New Roman"/>
          <w:color w:val="222222"/>
          <w:sz w:val="24"/>
          <w:szCs w:val="24"/>
          <w:lang w:val="en-US"/>
        </w:rPr>
      </w:pPr>
      <w:proofErr w:type="spellStart"/>
      <w:r w:rsidRPr="00B10B89">
        <w:rPr>
          <w:rFonts w:ascii="Times New Roman" w:hAnsi="Times New Roman" w:cs="Times New Roman"/>
          <w:color w:val="222222"/>
          <w:sz w:val="24"/>
          <w:szCs w:val="24"/>
          <w:lang w:val="en-US"/>
        </w:rPr>
        <w:t>Dmitriy</w:t>
      </w:r>
      <w:proofErr w:type="spellEnd"/>
      <w:r w:rsidRPr="00B10B89">
        <w:rPr>
          <w:rFonts w:ascii="Times New Roman" w:hAnsi="Times New Roman" w:cs="Times New Roman"/>
          <w:color w:val="222222"/>
          <w:sz w:val="24"/>
          <w:szCs w:val="24"/>
          <w:lang w:val="en-US"/>
        </w:rPr>
        <w:t xml:space="preserve"> </w:t>
      </w:r>
      <w:proofErr w:type="spellStart"/>
      <w:r w:rsidRPr="00B10B89">
        <w:rPr>
          <w:rFonts w:ascii="Times New Roman" w:hAnsi="Times New Roman" w:cs="Times New Roman"/>
          <w:color w:val="222222"/>
          <w:sz w:val="24"/>
          <w:szCs w:val="24"/>
          <w:lang w:val="en-US"/>
        </w:rPr>
        <w:t>Slobodchikov</w:t>
      </w:r>
      <w:proofErr w:type="spellEnd"/>
      <w:r w:rsidRPr="00B10B89">
        <w:rPr>
          <w:rFonts w:ascii="Times New Roman" w:hAnsi="Times New Roman" w:cs="Times New Roman"/>
          <w:color w:val="222222"/>
          <w:sz w:val="24"/>
          <w:szCs w:val="24"/>
          <w:lang w:val="en-US"/>
        </w:rPr>
        <w:t>, a director, a journalist, a video operator, the Irkutsk regional Film Fund</w:t>
      </w:r>
    </w:p>
    <w:p w:rsidR="00B10B89" w:rsidRPr="00B10B89" w:rsidRDefault="00B10B89" w:rsidP="00B10B89">
      <w:pPr>
        <w:pStyle w:val="a4"/>
        <w:tabs>
          <w:tab w:val="left" w:pos="5760"/>
        </w:tabs>
        <w:spacing w:line="247" w:lineRule="auto"/>
        <w:ind w:right="-2" w:firstLine="567"/>
        <w:jc w:val="both"/>
        <w:rPr>
          <w:rFonts w:ascii="Times New Roman" w:hAnsi="Times New Roman" w:cs="Times New Roman"/>
          <w:sz w:val="24"/>
          <w:szCs w:val="24"/>
          <w:lang w:val="en-US"/>
        </w:rPr>
      </w:pPr>
    </w:p>
    <w:p w:rsidR="00B10B89" w:rsidRPr="00B10B89" w:rsidRDefault="00B10B89" w:rsidP="00B10B89">
      <w:pPr>
        <w:pStyle w:val="a4"/>
        <w:tabs>
          <w:tab w:val="left" w:pos="5760"/>
        </w:tabs>
        <w:spacing w:line="247" w:lineRule="auto"/>
        <w:ind w:right="-2" w:firstLine="567"/>
        <w:jc w:val="both"/>
        <w:rPr>
          <w:rFonts w:ascii="Times New Roman" w:hAnsi="Times New Roman" w:cs="Times New Roman"/>
          <w:sz w:val="24"/>
          <w:szCs w:val="24"/>
          <w:lang w:val="en-US"/>
        </w:rPr>
      </w:pPr>
      <w:r w:rsidRPr="00B10B89">
        <w:rPr>
          <w:rFonts w:ascii="Times New Roman" w:hAnsi="Times New Roman" w:cs="Times New Roman"/>
          <w:sz w:val="24"/>
          <w:szCs w:val="24"/>
          <w:lang w:val="en-US"/>
        </w:rPr>
        <w:t>The project partners: Russian national historical and cultural trust, Italian Cultural Institute in Moscow, Regional state autonomous institution of culture "Irkutsk Regional Film Foundation" with the support of Irkutsk Region Government and Irkutsk Regional Department of the "Union of Cinematographers of Russia"</w:t>
      </w:r>
    </w:p>
    <w:p w:rsidR="00B10B89" w:rsidRPr="00B10B89" w:rsidRDefault="00B10B89" w:rsidP="00B10B89">
      <w:pPr>
        <w:pStyle w:val="a4"/>
        <w:tabs>
          <w:tab w:val="left" w:pos="5760"/>
        </w:tabs>
        <w:spacing w:line="247" w:lineRule="auto"/>
        <w:ind w:right="-2" w:firstLine="567"/>
        <w:jc w:val="both"/>
        <w:rPr>
          <w:rFonts w:ascii="Times New Roman" w:hAnsi="Times New Roman" w:cs="Times New Roman"/>
          <w:sz w:val="24"/>
          <w:szCs w:val="24"/>
          <w:lang w:val="en-US"/>
        </w:rPr>
      </w:pPr>
    </w:p>
    <w:p w:rsidR="00B10B89" w:rsidRPr="00B10B89" w:rsidRDefault="00B10B89" w:rsidP="00B10B89">
      <w:pPr>
        <w:tabs>
          <w:tab w:val="left" w:pos="0"/>
        </w:tabs>
        <w:spacing w:after="0"/>
        <w:jc w:val="center"/>
        <w:rPr>
          <w:rFonts w:ascii="Times New Roman" w:hAnsi="Times New Roman" w:cs="Times New Roman"/>
          <w:b/>
          <w:sz w:val="24"/>
          <w:szCs w:val="24"/>
          <w:lang w:val="en-US"/>
        </w:rPr>
      </w:pPr>
      <w:r w:rsidRPr="00B10B89">
        <w:rPr>
          <w:rFonts w:ascii="Times New Roman" w:hAnsi="Times New Roman" w:cs="Times New Roman"/>
          <w:b/>
          <w:sz w:val="24"/>
          <w:szCs w:val="24"/>
          <w:lang w:val="en-US"/>
        </w:rPr>
        <w:t>THE PROJECT PARTNERS:</w:t>
      </w:r>
    </w:p>
    <w:p w:rsidR="00B10B89" w:rsidRPr="00B10B89" w:rsidRDefault="00B10B89" w:rsidP="00B10B89">
      <w:pPr>
        <w:tabs>
          <w:tab w:val="left" w:pos="0"/>
        </w:tabs>
        <w:spacing w:after="0"/>
        <w:jc w:val="center"/>
        <w:rPr>
          <w:rFonts w:ascii="Times New Roman" w:hAnsi="Times New Roman" w:cs="Times New Roman"/>
          <w:b/>
          <w:lang w:val="en-US"/>
        </w:rPr>
      </w:pPr>
    </w:p>
    <w:p w:rsidR="00B10B89" w:rsidRPr="00B10B89" w:rsidRDefault="00B10B89" w:rsidP="00B10B89">
      <w:pPr>
        <w:tabs>
          <w:tab w:val="left" w:pos="0"/>
        </w:tabs>
        <w:jc w:val="center"/>
        <w:rPr>
          <w:rFonts w:ascii="Times New Roman" w:hAnsi="Times New Roman" w:cs="Times New Roman"/>
          <w:b/>
          <w:lang w:val="en-US"/>
        </w:rPr>
      </w:pPr>
      <w:r>
        <w:rPr>
          <w:noProof/>
          <w:lang w:eastAsia="ru-RU"/>
        </w:rPr>
        <w:drawing>
          <wp:anchor distT="0" distB="0" distL="114300" distR="123190" simplePos="0" relativeHeight="251665408" behindDoc="0" locked="0" layoutInCell="1" allowOverlap="1" wp14:anchorId="2F43674E" wp14:editId="47DED7BA">
            <wp:simplePos x="0" y="0"/>
            <wp:positionH relativeFrom="margin">
              <wp:posOffset>1797685</wp:posOffset>
            </wp:positionH>
            <wp:positionV relativeFrom="paragraph">
              <wp:posOffset>256540</wp:posOffset>
            </wp:positionV>
            <wp:extent cx="1143000" cy="623570"/>
            <wp:effectExtent l="0" t="0" r="0" b="5080"/>
            <wp:wrapTight wrapText="bothSides">
              <wp:wrapPolygon edited="0">
                <wp:start x="0" y="0"/>
                <wp:lineTo x="0" y="21116"/>
                <wp:lineTo x="21240" y="21116"/>
                <wp:lineTo x="21240" y="0"/>
                <wp:lineTo x="0" y="0"/>
              </wp:wrapPolygon>
            </wp:wrapTight>
            <wp:docPr id="9" name="Рисунок 1" descr="C:\Users\User\Downloads\IIC-vector-mo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 descr="C:\Users\User\Downloads\IIC-vector-mosca.jpg"/>
                    <pic:cNvPicPr>
                      <a:picLocks noChangeAspect="1" noChangeArrowheads="1"/>
                    </pic:cNvPicPr>
                  </pic:nvPicPr>
                  <pic:blipFill>
                    <a:blip r:embed="rId8"/>
                    <a:stretch>
                      <a:fillRect/>
                    </a:stretch>
                  </pic:blipFill>
                  <pic:spPr bwMode="auto">
                    <a:xfrm>
                      <a:off x="0" y="0"/>
                      <a:ext cx="1143000" cy="623570"/>
                    </a:xfrm>
                    <a:prstGeom prst="rect">
                      <a:avLst/>
                    </a:prstGeom>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5570" simplePos="0" relativeHeight="251663360" behindDoc="0" locked="0" layoutInCell="1" allowOverlap="1" wp14:anchorId="4B06E3D8" wp14:editId="625FB72C">
            <wp:simplePos x="0" y="0"/>
            <wp:positionH relativeFrom="column">
              <wp:posOffset>3083560</wp:posOffset>
            </wp:positionH>
            <wp:positionV relativeFrom="paragraph">
              <wp:posOffset>170180</wp:posOffset>
            </wp:positionV>
            <wp:extent cx="1614805" cy="635635"/>
            <wp:effectExtent l="0" t="0" r="4445" b="0"/>
            <wp:wrapTight wrapText="bothSides">
              <wp:wrapPolygon edited="0">
                <wp:start x="0" y="0"/>
                <wp:lineTo x="0" y="20715"/>
                <wp:lineTo x="21405" y="20715"/>
                <wp:lineTo x="21405" y="0"/>
                <wp:lineTo x="0" y="0"/>
              </wp:wrapPolygon>
            </wp:wrapTight>
            <wp:docPr id="5" name="Рисунок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5" descr="Logo"/>
                    <pic:cNvPicPr>
                      <a:picLocks noChangeAspect="1" noChangeArrowheads="1"/>
                    </pic:cNvPicPr>
                  </pic:nvPicPr>
                  <pic:blipFill>
                    <a:blip r:embed="rId9"/>
                    <a:stretch>
                      <a:fillRect/>
                    </a:stretch>
                  </pic:blipFill>
                  <pic:spPr bwMode="auto">
                    <a:xfrm>
                      <a:off x="0" y="0"/>
                      <a:ext cx="1614805" cy="635635"/>
                    </a:xfrm>
                    <a:prstGeom prst="rect">
                      <a:avLst/>
                    </a:prstGeom>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0288" behindDoc="0" locked="0" layoutInCell="1" allowOverlap="1" wp14:anchorId="0D030DCC" wp14:editId="4934F36C">
            <wp:simplePos x="0" y="0"/>
            <wp:positionH relativeFrom="margin">
              <wp:posOffset>4779010</wp:posOffset>
            </wp:positionH>
            <wp:positionV relativeFrom="paragraph">
              <wp:posOffset>234315</wp:posOffset>
            </wp:positionV>
            <wp:extent cx="1989455" cy="540385"/>
            <wp:effectExtent l="0" t="0" r="0" b="0"/>
            <wp:wrapTight wrapText="bothSides">
              <wp:wrapPolygon edited="0">
                <wp:start x="1241" y="0"/>
                <wp:lineTo x="0" y="2284"/>
                <wp:lineTo x="0" y="19036"/>
                <wp:lineTo x="6205" y="20559"/>
                <wp:lineTo x="15099" y="20559"/>
                <wp:lineTo x="21304" y="19036"/>
                <wp:lineTo x="21304" y="1523"/>
                <wp:lineTo x="5584" y="0"/>
                <wp:lineTo x="1241" y="0"/>
              </wp:wrapPolygon>
            </wp:wrapTight>
            <wp:docPr id="4" name="Рисунок 14" descr="logo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4" descr="logoSK"/>
                    <pic:cNvPicPr>
                      <a:picLocks noChangeAspect="1" noChangeArrowheads="1"/>
                    </pic:cNvPicPr>
                  </pic:nvPicPr>
                  <pic:blipFill>
                    <a:blip r:embed="rId10"/>
                    <a:stretch>
                      <a:fillRect/>
                    </a:stretch>
                  </pic:blipFill>
                  <pic:spPr bwMode="auto">
                    <a:xfrm>
                      <a:off x="0" y="0"/>
                      <a:ext cx="1989455" cy="54038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lang w:eastAsia="ru-RU"/>
        </w:rPr>
        <w:drawing>
          <wp:anchor distT="0" distB="0" distL="114300" distR="114300" simplePos="0" relativeHeight="251669504" behindDoc="1" locked="0" layoutInCell="1" allowOverlap="1" wp14:anchorId="0F6B4570" wp14:editId="21538CF1">
            <wp:simplePos x="0" y="0"/>
            <wp:positionH relativeFrom="column">
              <wp:posOffset>57150</wp:posOffset>
            </wp:positionH>
            <wp:positionV relativeFrom="paragraph">
              <wp:posOffset>200025</wp:posOffset>
            </wp:positionV>
            <wp:extent cx="1504950" cy="760095"/>
            <wp:effectExtent l="0" t="0" r="0" b="1905"/>
            <wp:wrapNone/>
            <wp:docPr id="11" name="Рисунок 11" descr="C:\Users\User\AppData\Local\Microsoft\Windows\INetCache\Content.Word\VOOPIK_logo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VOOPIK_logo_20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B89">
        <w:rPr>
          <w:rFonts w:ascii="Times New Roman" w:hAnsi="Times New Roman" w:cs="Times New Roman"/>
          <w:b/>
          <w:lang w:val="en-US"/>
        </w:rPr>
        <w:t xml:space="preserve"> </w:t>
      </w:r>
    </w:p>
    <w:p w:rsidR="00B10B89" w:rsidRPr="00B10B89" w:rsidRDefault="00B10B89" w:rsidP="00B10B89">
      <w:pPr>
        <w:tabs>
          <w:tab w:val="left" w:pos="0"/>
        </w:tabs>
        <w:jc w:val="center"/>
        <w:rPr>
          <w:lang w:val="en-US"/>
        </w:rPr>
      </w:pPr>
    </w:p>
    <w:p w:rsidR="00B10B89" w:rsidRPr="00B10B89" w:rsidRDefault="00B10B89" w:rsidP="00B10B89">
      <w:pPr>
        <w:tabs>
          <w:tab w:val="left" w:pos="0"/>
        </w:tabs>
        <w:jc w:val="center"/>
        <w:rPr>
          <w:lang w:val="en-US"/>
        </w:rPr>
      </w:pPr>
      <w:r w:rsidRPr="004D48F6">
        <w:rPr>
          <w:noProof/>
          <w:lang w:eastAsia="ru-RU"/>
        </w:rPr>
        <w:drawing>
          <wp:anchor distT="0" distB="0" distL="114300" distR="114300" simplePos="0" relativeHeight="251668480" behindDoc="1" locked="0" layoutInCell="1" allowOverlap="1" wp14:anchorId="1D52B652" wp14:editId="0929272F">
            <wp:simplePos x="0" y="0"/>
            <wp:positionH relativeFrom="column">
              <wp:posOffset>285750</wp:posOffset>
            </wp:positionH>
            <wp:positionV relativeFrom="paragraph">
              <wp:posOffset>756285</wp:posOffset>
            </wp:positionV>
            <wp:extent cx="1883261" cy="686435"/>
            <wp:effectExtent l="0" t="0" r="3175" b="0"/>
            <wp:wrapNone/>
            <wp:docPr id="10" name="Рисунок 10" descr="Z:\2017\ОкнаДвери\Италия\Канту\Экспозиция\Макеты\Логотипы\logo_ozerokomo_nuov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7\ОкнаДвери\Италия\Канту\Экспозиция\Макеты\Логотипы\logo_ozerokomo_nuovo_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3261" cy="686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9525" distL="114300" distR="114300" simplePos="0" relativeHeight="251659264" behindDoc="0" locked="0" layoutInCell="1" allowOverlap="1" wp14:anchorId="0AD0DCD1" wp14:editId="09B3EDE2">
            <wp:simplePos x="0" y="0"/>
            <wp:positionH relativeFrom="column">
              <wp:posOffset>2502535</wp:posOffset>
            </wp:positionH>
            <wp:positionV relativeFrom="paragraph">
              <wp:posOffset>822960</wp:posOffset>
            </wp:positionV>
            <wp:extent cx="1557020" cy="457200"/>
            <wp:effectExtent l="0" t="0" r="5080" b="0"/>
            <wp:wrapTight wrapText="bothSides">
              <wp:wrapPolygon edited="0">
                <wp:start x="4757" y="0"/>
                <wp:lineTo x="0" y="3600"/>
                <wp:lineTo x="0" y="20700"/>
                <wp:lineTo x="16649" y="20700"/>
                <wp:lineTo x="21406" y="18000"/>
                <wp:lineTo x="21406" y="0"/>
                <wp:lineTo x="4757" y="0"/>
              </wp:wrapPolygon>
            </wp:wrapTight>
            <wp:docPr id="6" name="Рисунок 16" descr="Z:\Рудометова Мария\Логотипы партнеров фонда\1.Инфо. партнеры\Аист\Лого_АИСТ_201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6" descr="Z:\Рудометова Мария\Логотипы партнеров фонда\1.Инфо. партнеры\Аист\Лого_АИСТ_2016_2.png"/>
                    <pic:cNvPicPr>
                      <a:picLocks noChangeAspect="1" noChangeArrowheads="1"/>
                    </pic:cNvPicPr>
                  </pic:nvPicPr>
                  <pic:blipFill>
                    <a:blip r:embed="rId13"/>
                    <a:stretch>
                      <a:fillRect/>
                    </a:stretch>
                  </pic:blipFill>
                  <pic:spPr bwMode="auto">
                    <a:xfrm>
                      <a:off x="0" y="0"/>
                      <a:ext cx="1557020" cy="457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4384" behindDoc="0" locked="0" layoutInCell="1" allowOverlap="1" wp14:anchorId="56B9B42B" wp14:editId="2D41B0E3">
            <wp:simplePos x="0" y="0"/>
            <wp:positionH relativeFrom="column">
              <wp:posOffset>4207510</wp:posOffset>
            </wp:positionH>
            <wp:positionV relativeFrom="paragraph">
              <wp:posOffset>689610</wp:posOffset>
            </wp:positionV>
            <wp:extent cx="1218565" cy="590550"/>
            <wp:effectExtent l="0" t="0" r="0" b="0"/>
            <wp:wrapTight wrapText="bothSides">
              <wp:wrapPolygon edited="0">
                <wp:start x="1688" y="2090"/>
                <wp:lineTo x="1688" y="18116"/>
                <wp:lineTo x="19248" y="18116"/>
                <wp:lineTo x="20598" y="9058"/>
                <wp:lineTo x="19248" y="6968"/>
                <wp:lineTo x="12494" y="2090"/>
                <wp:lineTo x="1688" y="2090"/>
              </wp:wrapPolygon>
            </wp:wrapTight>
            <wp:docPr id="7" name="Рисунок 17" descr="logo_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7" descr="logo_strict"/>
                    <pic:cNvPicPr>
                      <a:picLocks noChangeAspect="1" noChangeArrowheads="1"/>
                    </pic:cNvPicPr>
                  </pic:nvPicPr>
                  <pic:blipFill>
                    <a:blip r:embed="rId14"/>
                    <a:stretch>
                      <a:fillRect/>
                    </a:stretch>
                  </pic:blipFill>
                  <pic:spPr bwMode="auto">
                    <a:xfrm>
                      <a:off x="0" y="0"/>
                      <a:ext cx="1218565" cy="590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23190" simplePos="0" relativeHeight="251667456" behindDoc="0" locked="0" layoutInCell="1" allowOverlap="1" wp14:anchorId="4C2BB115" wp14:editId="43354A72">
            <wp:simplePos x="0" y="0"/>
            <wp:positionH relativeFrom="margin">
              <wp:posOffset>5664835</wp:posOffset>
            </wp:positionH>
            <wp:positionV relativeFrom="paragraph">
              <wp:posOffset>441325</wp:posOffset>
            </wp:positionV>
            <wp:extent cx="752475" cy="918845"/>
            <wp:effectExtent l="0" t="0" r="9525" b="0"/>
            <wp:wrapTight wrapText="bothSides">
              <wp:wrapPolygon edited="0">
                <wp:start x="0" y="0"/>
                <wp:lineTo x="0" y="21048"/>
                <wp:lineTo x="21327" y="21048"/>
                <wp:lineTo x="21327" y="0"/>
                <wp:lineTo x="0" y="0"/>
              </wp:wrapPolygon>
            </wp:wrapTight>
            <wp:docPr id="8" name="Рисунок 19" descr="Z:\Рудометова Мария\Логотипы партнеров фонда\1.Инфо. партнеры\МСМ\MCM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9" descr="Z:\Рудометова Мария\Логотипы партнеров фонда\1.Инфо. партнеры\МСМ\MCM_logo (1).jpg"/>
                    <pic:cNvPicPr>
                      <a:picLocks noChangeAspect="1" noChangeArrowheads="1"/>
                    </pic:cNvPicPr>
                  </pic:nvPicPr>
                  <pic:blipFill>
                    <a:blip r:embed="rId15"/>
                    <a:stretch>
                      <a:fillRect/>
                    </a:stretch>
                  </pic:blipFill>
                  <pic:spPr bwMode="auto">
                    <a:xfrm>
                      <a:off x="0" y="0"/>
                      <a:ext cx="752475" cy="918845"/>
                    </a:xfrm>
                    <a:prstGeom prst="rect">
                      <a:avLst/>
                    </a:prstGeom>
                  </pic:spPr>
                </pic:pic>
              </a:graphicData>
            </a:graphic>
            <wp14:sizeRelH relativeFrom="margin">
              <wp14:pctWidth>0</wp14:pctWidth>
            </wp14:sizeRelH>
            <wp14:sizeRelV relativeFrom="margin">
              <wp14:pctHeight>0</wp14:pctHeight>
            </wp14:sizeRelV>
          </wp:anchor>
        </w:drawing>
      </w: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B10B89">
      <w:pPr>
        <w:spacing w:after="0" w:line="240" w:lineRule="auto"/>
        <w:rPr>
          <w:rFonts w:ascii="Times New Roman" w:hAnsi="Times New Roman" w:cs="Times New Roman"/>
          <w:b/>
          <w:sz w:val="24"/>
          <w:szCs w:val="24"/>
          <w:lang w:val="en-US"/>
        </w:rPr>
      </w:pPr>
      <w:bookmarkStart w:id="0" w:name="_GoBack"/>
      <w:bookmarkEnd w:id="0"/>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B10B89" w:rsidRDefault="00B10B89" w:rsidP="00D90D04">
      <w:pPr>
        <w:spacing w:after="0" w:line="240" w:lineRule="auto"/>
        <w:ind w:firstLine="567"/>
        <w:jc w:val="center"/>
        <w:rPr>
          <w:rFonts w:ascii="Times New Roman" w:hAnsi="Times New Roman" w:cs="Times New Roman"/>
          <w:b/>
          <w:sz w:val="24"/>
          <w:szCs w:val="24"/>
          <w:lang w:val="en-US"/>
        </w:rPr>
      </w:pPr>
    </w:p>
    <w:p w:rsidR="00F76D1B" w:rsidRPr="00D90D04" w:rsidRDefault="00D90D04" w:rsidP="00D90D04">
      <w:pPr>
        <w:spacing w:after="0" w:line="240" w:lineRule="auto"/>
        <w:ind w:firstLine="567"/>
        <w:jc w:val="center"/>
        <w:rPr>
          <w:rFonts w:ascii="Times New Roman" w:hAnsi="Times New Roman" w:cs="Times New Roman"/>
          <w:b/>
          <w:sz w:val="24"/>
          <w:szCs w:val="24"/>
          <w:lang w:val="en-US"/>
        </w:rPr>
      </w:pPr>
      <w:r w:rsidRPr="00D90D04">
        <w:rPr>
          <w:rFonts w:ascii="Times New Roman" w:hAnsi="Times New Roman" w:cs="Times New Roman"/>
          <w:b/>
          <w:sz w:val="24"/>
          <w:szCs w:val="24"/>
          <w:lang w:val="en-US"/>
        </w:rPr>
        <w:t xml:space="preserve">Regulations on the </w:t>
      </w:r>
      <w:r w:rsidR="007567FF" w:rsidRPr="007567FF">
        <w:rPr>
          <w:rFonts w:ascii="Times New Roman" w:eastAsia="Times New Roman" w:hAnsi="Times New Roman" w:cs="Times New Roman"/>
          <w:b/>
          <w:bCs/>
          <w:color w:val="000000"/>
          <w:w w:val="105"/>
          <w:sz w:val="24"/>
          <w:szCs w:val="24"/>
          <w:highlight w:val="white"/>
          <w:lang w:val="en-GB" w:eastAsia="ru-RU"/>
        </w:rPr>
        <w:t>International</w:t>
      </w:r>
      <w:r w:rsidR="007567FF" w:rsidRPr="003C6C3E">
        <w:rPr>
          <w:rFonts w:ascii="Times New Roman" w:eastAsia="Times New Roman" w:hAnsi="Times New Roman" w:cs="Times New Roman"/>
          <w:bCs/>
          <w:color w:val="000000"/>
          <w:w w:val="105"/>
          <w:sz w:val="24"/>
          <w:szCs w:val="24"/>
          <w:highlight w:val="white"/>
          <w:lang w:val="en-US" w:eastAsia="ru-RU"/>
        </w:rPr>
        <w:t xml:space="preserve"> </w:t>
      </w:r>
      <w:r w:rsidRPr="00D90D04">
        <w:rPr>
          <w:rFonts w:ascii="Times New Roman" w:hAnsi="Times New Roman" w:cs="Times New Roman"/>
          <w:b/>
          <w:sz w:val="24"/>
          <w:szCs w:val="24"/>
          <w:lang w:val="en-US"/>
        </w:rPr>
        <w:t>Film Festival</w:t>
      </w:r>
    </w:p>
    <w:p w:rsidR="00F76D1B" w:rsidRPr="00D90D04" w:rsidRDefault="00D90D04" w:rsidP="00D90D04">
      <w:pPr>
        <w:spacing w:after="0" w:line="240" w:lineRule="auto"/>
        <w:ind w:firstLine="567"/>
        <w:jc w:val="center"/>
        <w:rPr>
          <w:rFonts w:ascii="Times New Roman" w:hAnsi="Times New Roman" w:cs="Times New Roman"/>
          <w:b/>
          <w:sz w:val="24"/>
          <w:szCs w:val="24"/>
          <w:lang w:val="en-US"/>
        </w:rPr>
      </w:pPr>
      <w:r w:rsidRPr="00D90D04">
        <w:rPr>
          <w:rFonts w:ascii="Times New Roman" w:hAnsi="Times New Roman" w:cs="Times New Roman"/>
          <w:b/>
          <w:sz w:val="24"/>
          <w:szCs w:val="24"/>
          <w:lang w:val="en-US"/>
        </w:rPr>
        <w:t xml:space="preserve">"THE OLD CITY IN THE NEW WORLD " </w:t>
      </w:r>
    </w:p>
    <w:p w:rsidR="00F76D1B" w:rsidRPr="00D90D04" w:rsidRDefault="00F76D1B" w:rsidP="00D90D04">
      <w:pPr>
        <w:spacing w:after="0" w:line="240" w:lineRule="auto"/>
        <w:ind w:firstLine="567"/>
        <w:jc w:val="center"/>
        <w:rPr>
          <w:rFonts w:ascii="Times New Roman" w:hAnsi="Times New Roman" w:cs="Times New Roman"/>
          <w:b/>
          <w:sz w:val="24"/>
          <w:szCs w:val="24"/>
          <w:lang w:val="en-US"/>
        </w:rPr>
      </w:pPr>
    </w:p>
    <w:p w:rsidR="00F76D1B" w:rsidRPr="00D90D04" w:rsidRDefault="00D90D04" w:rsidP="00D90D04">
      <w:pPr>
        <w:pStyle w:val="a7"/>
        <w:tabs>
          <w:tab w:val="left" w:pos="3261"/>
        </w:tabs>
        <w:spacing w:after="0" w:line="240" w:lineRule="auto"/>
        <w:ind w:left="0" w:firstLine="567"/>
        <w:jc w:val="center"/>
        <w:rPr>
          <w:rFonts w:ascii="Times New Roman" w:hAnsi="Times New Roman" w:cs="Times New Roman"/>
          <w:b/>
          <w:sz w:val="24"/>
          <w:szCs w:val="24"/>
          <w:lang w:val="en-US"/>
        </w:rPr>
      </w:pPr>
      <w:r w:rsidRPr="00D90D04">
        <w:rPr>
          <w:rFonts w:ascii="Times New Roman" w:hAnsi="Times New Roman" w:cs="Times New Roman"/>
          <w:b/>
          <w:sz w:val="24"/>
          <w:szCs w:val="24"/>
          <w:lang w:val="en-US"/>
        </w:rPr>
        <w:t>I. GENERAL PROVISIONS</w:t>
      </w:r>
    </w:p>
    <w:p w:rsidR="00F76D1B" w:rsidRPr="00D90D04" w:rsidRDefault="00F76D1B" w:rsidP="00D90D04">
      <w:pPr>
        <w:pStyle w:val="a7"/>
        <w:tabs>
          <w:tab w:val="left" w:pos="3261"/>
        </w:tabs>
        <w:spacing w:after="0" w:line="240" w:lineRule="auto"/>
        <w:ind w:left="0" w:firstLine="567"/>
        <w:jc w:val="both"/>
        <w:rPr>
          <w:rFonts w:ascii="Times New Roman" w:hAnsi="Times New Roman" w:cs="Times New Roman"/>
          <w:b/>
          <w:sz w:val="24"/>
          <w:szCs w:val="24"/>
          <w:lang w:val="en-US"/>
        </w:rPr>
      </w:pPr>
    </w:p>
    <w:p w:rsidR="00F76D1B" w:rsidRPr="00D90D04" w:rsidRDefault="00D90D04" w:rsidP="008D38CF">
      <w:pPr>
        <w:pStyle w:val="a7"/>
        <w:numPr>
          <w:ilvl w:val="1"/>
          <w:numId w:val="1"/>
        </w:numPr>
        <w:tabs>
          <w:tab w:val="left" w:pos="851"/>
          <w:tab w:val="left" w:pos="993"/>
          <w:tab w:val="left" w:pos="1276"/>
        </w:tabs>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The film festival “The Old City in the New World” (hereinafter Competition, Festival) is held in</w:t>
      </w:r>
      <w:r w:rsidRPr="00D90D04">
        <w:rPr>
          <w:rFonts w:ascii="Times New Roman" w:hAnsi="Times New Roman" w:cs="Times New Roman"/>
          <w:color w:val="222222"/>
          <w:sz w:val="24"/>
          <w:szCs w:val="24"/>
          <w:lang w:val="en-US"/>
        </w:rPr>
        <w:t xml:space="preserve"> Russia and Italy. Works for participation in the competition are accepted from the participants living in the cities which are </w:t>
      </w:r>
      <w:r w:rsidRPr="00D90D04">
        <w:rPr>
          <w:rFonts w:ascii="Times New Roman" w:hAnsi="Times New Roman" w:cs="Times New Roman"/>
          <w:color w:val="222222"/>
          <w:sz w:val="24"/>
          <w:szCs w:val="24"/>
          <w:lang w:val="en-GB"/>
        </w:rPr>
        <w:t>older</w:t>
      </w:r>
      <w:r w:rsidRPr="00D90D04">
        <w:rPr>
          <w:rFonts w:ascii="Times New Roman" w:hAnsi="Times New Roman" w:cs="Times New Roman"/>
          <w:color w:val="222222"/>
          <w:sz w:val="24"/>
          <w:szCs w:val="24"/>
          <w:lang w:val="en-US"/>
        </w:rPr>
        <w:t xml:space="preserve"> than 300 years</w:t>
      </w:r>
      <w:r w:rsidR="008D38CF" w:rsidRPr="008D38CF">
        <w:rPr>
          <w:rFonts w:ascii="Times New Roman" w:hAnsi="Times New Roman" w:cs="Times New Roman"/>
          <w:color w:val="222222"/>
          <w:sz w:val="24"/>
          <w:szCs w:val="24"/>
          <w:lang w:val="en-US"/>
        </w:rPr>
        <w:t xml:space="preserve">. </w:t>
      </w:r>
      <w:r w:rsidRPr="00D90D04">
        <w:rPr>
          <w:rFonts w:ascii="Times New Roman" w:hAnsi="Times New Roman" w:cs="Times New Roman"/>
          <w:color w:val="222222"/>
          <w:sz w:val="24"/>
          <w:szCs w:val="24"/>
          <w:lang w:val="en-US"/>
        </w:rPr>
        <w:t xml:space="preserve">Also, the competitive works </w:t>
      </w:r>
      <w:r w:rsidRPr="00D90D04">
        <w:rPr>
          <w:rFonts w:ascii="Times New Roman" w:hAnsi="Times New Roman" w:cs="Times New Roman"/>
          <w:color w:val="222222"/>
          <w:sz w:val="24"/>
          <w:szCs w:val="24"/>
          <w:lang w:val="en-GB"/>
        </w:rPr>
        <w:t>film</w:t>
      </w:r>
      <w:proofErr w:type="spellStart"/>
      <w:r w:rsidRPr="00D90D04">
        <w:rPr>
          <w:rFonts w:ascii="Times New Roman" w:hAnsi="Times New Roman" w:cs="Times New Roman"/>
          <w:color w:val="222222"/>
          <w:sz w:val="24"/>
          <w:szCs w:val="24"/>
          <w:lang w:val="en-US"/>
        </w:rPr>
        <w:t>ed</w:t>
      </w:r>
      <w:proofErr w:type="spellEnd"/>
      <w:r w:rsidRPr="00D90D04">
        <w:rPr>
          <w:rFonts w:ascii="Times New Roman" w:hAnsi="Times New Roman" w:cs="Times New Roman"/>
          <w:color w:val="222222"/>
          <w:sz w:val="24"/>
          <w:szCs w:val="24"/>
          <w:lang w:val="en-US"/>
        </w:rPr>
        <w:t xml:space="preserve"> in the territory of </w:t>
      </w:r>
      <w:r w:rsidR="008D38CF" w:rsidRPr="008D38CF">
        <w:rPr>
          <w:rFonts w:ascii="Times New Roman" w:hAnsi="Times New Roman" w:cs="Times New Roman"/>
          <w:color w:val="222222"/>
          <w:sz w:val="24"/>
          <w:szCs w:val="24"/>
          <w:lang w:val="en-US"/>
        </w:rPr>
        <w:t xml:space="preserve">such </w:t>
      </w:r>
      <w:r w:rsidRPr="00D90D04">
        <w:rPr>
          <w:rFonts w:ascii="Times New Roman" w:hAnsi="Times New Roman" w:cs="Times New Roman"/>
          <w:color w:val="222222"/>
          <w:sz w:val="24"/>
          <w:szCs w:val="24"/>
          <w:lang w:val="en-US"/>
        </w:rPr>
        <w:t xml:space="preserve">cities are allowed to participate </w:t>
      </w:r>
      <w:r w:rsidRPr="00D90D04">
        <w:rPr>
          <w:rFonts w:ascii="Times New Roman" w:hAnsi="Times New Roman" w:cs="Times New Roman"/>
          <w:sz w:val="24"/>
          <w:szCs w:val="24"/>
          <w:lang w:val="en-US"/>
        </w:rPr>
        <w:t>if</w:t>
      </w:r>
      <w:r w:rsidRPr="00D90D04">
        <w:rPr>
          <w:rFonts w:ascii="Times New Roman" w:hAnsi="Times New Roman" w:cs="Times New Roman"/>
          <w:color w:val="222222"/>
          <w:sz w:val="24"/>
          <w:szCs w:val="24"/>
          <w:lang w:val="en-US"/>
        </w:rPr>
        <w:t xml:space="preserve"> the scenes </w:t>
      </w:r>
      <w:r w:rsidRPr="00D90D04">
        <w:rPr>
          <w:rFonts w:ascii="Times New Roman" w:hAnsi="Times New Roman" w:cs="Times New Roman"/>
          <w:color w:val="222222"/>
          <w:sz w:val="24"/>
          <w:szCs w:val="24"/>
          <w:lang w:val="en-GB"/>
        </w:rPr>
        <w:t>made</w:t>
      </w:r>
      <w:r w:rsidRPr="00D90D04">
        <w:rPr>
          <w:rFonts w:ascii="Times New Roman" w:hAnsi="Times New Roman" w:cs="Times New Roman"/>
          <w:color w:val="222222"/>
          <w:sz w:val="24"/>
          <w:szCs w:val="24"/>
          <w:lang w:val="en-US"/>
        </w:rPr>
        <w:t xml:space="preserve"> in these cities </w:t>
      </w:r>
      <w:r w:rsidRPr="00D90D04">
        <w:rPr>
          <w:rFonts w:ascii="Times New Roman" w:hAnsi="Times New Roman" w:cs="Times New Roman"/>
          <w:color w:val="222222"/>
          <w:sz w:val="24"/>
          <w:szCs w:val="24"/>
          <w:lang w:val="en-GB"/>
        </w:rPr>
        <w:t>take</w:t>
      </w:r>
      <w:r w:rsidRPr="00D90D04">
        <w:rPr>
          <w:rFonts w:ascii="Times New Roman" w:hAnsi="Times New Roman" w:cs="Times New Roman"/>
          <w:color w:val="222222"/>
          <w:sz w:val="24"/>
          <w:szCs w:val="24"/>
          <w:lang w:val="en-US"/>
        </w:rPr>
        <w:t xml:space="preserve"> more than 2/3 </w:t>
      </w:r>
      <w:r w:rsidRPr="00D90D04">
        <w:rPr>
          <w:rFonts w:ascii="Times New Roman" w:hAnsi="Times New Roman" w:cs="Times New Roman"/>
          <w:color w:val="222222"/>
          <w:sz w:val="24"/>
          <w:szCs w:val="24"/>
          <w:lang w:val="en-GB"/>
        </w:rPr>
        <w:t>of</w:t>
      </w:r>
      <w:r w:rsidRPr="00D90D04">
        <w:rPr>
          <w:rFonts w:ascii="Times New Roman" w:hAnsi="Times New Roman" w:cs="Times New Roman"/>
          <w:color w:val="222222"/>
          <w:sz w:val="24"/>
          <w:szCs w:val="24"/>
          <w:lang w:val="en-US"/>
        </w:rPr>
        <w:t xml:space="preserve"> the general timing of competitive work.</w:t>
      </w:r>
      <w:r w:rsidRPr="00D90D04">
        <w:rPr>
          <w:rFonts w:ascii="Times New Roman" w:hAnsi="Times New Roman" w:cs="Times New Roman"/>
          <w:sz w:val="24"/>
          <w:szCs w:val="24"/>
          <w:lang w:val="en-US"/>
        </w:rPr>
        <w:t xml:space="preserve"> </w:t>
      </w:r>
    </w:p>
    <w:p w:rsidR="00F76D1B" w:rsidRPr="00D90D04" w:rsidRDefault="00D90D04" w:rsidP="00D90D04">
      <w:pPr>
        <w:tabs>
          <w:tab w:val="left" w:pos="3654"/>
          <w:tab w:val="left" w:pos="4252"/>
        </w:tabs>
        <w:spacing w:after="0" w:line="240" w:lineRule="auto"/>
        <w:ind w:firstLine="567"/>
        <w:jc w:val="both"/>
        <w:rPr>
          <w:rFonts w:ascii="Times New Roman" w:hAnsi="Times New Roman" w:cs="Times New Roman"/>
          <w:sz w:val="24"/>
          <w:szCs w:val="24"/>
          <w:lang w:val="en-US"/>
        </w:rPr>
      </w:pPr>
      <w:r w:rsidRPr="00D90D04">
        <w:rPr>
          <w:rFonts w:ascii="Times New Roman" w:hAnsi="Times New Roman" w:cs="Times New Roman"/>
          <w:color w:val="222222"/>
          <w:sz w:val="24"/>
          <w:szCs w:val="24"/>
          <w:lang w:val="en-US"/>
        </w:rPr>
        <w:t xml:space="preserve">The film Festival purpose </w:t>
      </w:r>
      <w:r w:rsidRPr="00D90D04">
        <w:rPr>
          <w:rFonts w:ascii="Times New Roman" w:hAnsi="Times New Roman" w:cs="Times New Roman"/>
          <w:color w:val="222222"/>
          <w:sz w:val="24"/>
          <w:szCs w:val="24"/>
          <w:lang w:val="en-GB"/>
        </w:rPr>
        <w:t>is</w:t>
      </w:r>
      <w:r w:rsidRPr="00D90D04">
        <w:rPr>
          <w:rFonts w:ascii="Times New Roman" w:hAnsi="Times New Roman" w:cs="Times New Roman"/>
          <w:color w:val="222222"/>
          <w:sz w:val="24"/>
          <w:szCs w:val="24"/>
          <w:lang w:val="en-US"/>
        </w:rPr>
        <w:t xml:space="preserve"> </w:t>
      </w:r>
      <w:r w:rsidRPr="00D90D04">
        <w:rPr>
          <w:rFonts w:ascii="Times New Roman" w:hAnsi="Times New Roman" w:cs="Times New Roman"/>
          <w:color w:val="222222"/>
          <w:sz w:val="24"/>
          <w:szCs w:val="24"/>
          <w:lang w:val="en-GB"/>
        </w:rPr>
        <w:t>the fixation of community on</w:t>
      </w:r>
      <w:r w:rsidRPr="00D90D04">
        <w:rPr>
          <w:rFonts w:ascii="Times New Roman" w:hAnsi="Times New Roman" w:cs="Times New Roman"/>
          <w:color w:val="222222"/>
          <w:sz w:val="24"/>
          <w:szCs w:val="24"/>
          <w:lang w:val="en-US"/>
        </w:rPr>
        <w:t xml:space="preserve"> a</w:t>
      </w:r>
      <w:r w:rsidRPr="00D90D04">
        <w:rPr>
          <w:rFonts w:ascii="Times New Roman" w:hAnsi="Times New Roman" w:cs="Times New Roman"/>
          <w:color w:val="222222"/>
          <w:sz w:val="24"/>
          <w:szCs w:val="24"/>
          <w:lang w:val="en-GB"/>
        </w:rPr>
        <w:t>n</w:t>
      </w:r>
      <w:r w:rsidRPr="00D90D04">
        <w:rPr>
          <w:rFonts w:ascii="Times New Roman" w:hAnsi="Times New Roman" w:cs="Times New Roman"/>
          <w:color w:val="222222"/>
          <w:sz w:val="24"/>
          <w:szCs w:val="24"/>
          <w:lang w:val="en-US"/>
        </w:rPr>
        <w:t xml:space="preserve"> </w:t>
      </w:r>
      <w:r w:rsidRPr="00D90D04">
        <w:rPr>
          <w:rFonts w:ascii="Times New Roman" w:hAnsi="Times New Roman" w:cs="Times New Roman"/>
          <w:color w:val="222222"/>
          <w:sz w:val="24"/>
          <w:szCs w:val="24"/>
          <w:lang w:val="en-GB"/>
        </w:rPr>
        <w:t>issue</w:t>
      </w:r>
      <w:r w:rsidRPr="00D90D04">
        <w:rPr>
          <w:rFonts w:ascii="Times New Roman" w:hAnsi="Times New Roman" w:cs="Times New Roman"/>
          <w:color w:val="222222"/>
          <w:sz w:val="24"/>
          <w:szCs w:val="24"/>
          <w:lang w:val="en-US"/>
        </w:rPr>
        <w:t xml:space="preserve"> of cultural heritage preservation of the cities with centuries-old history, architectural heritage preservation, </w:t>
      </w:r>
      <w:r w:rsidRPr="00D90D04">
        <w:rPr>
          <w:rFonts w:ascii="Times New Roman" w:hAnsi="Times New Roman" w:cs="Times New Roman"/>
          <w:color w:val="222222"/>
          <w:sz w:val="24"/>
          <w:szCs w:val="24"/>
          <w:lang w:val="en-GB"/>
        </w:rPr>
        <w:t xml:space="preserve">drawing </w:t>
      </w:r>
      <w:r w:rsidRPr="00D90D04">
        <w:rPr>
          <w:rFonts w:ascii="Times New Roman" w:hAnsi="Times New Roman" w:cs="Times New Roman"/>
          <w:color w:val="222222"/>
          <w:sz w:val="24"/>
          <w:szCs w:val="24"/>
          <w:lang w:val="en-US"/>
        </w:rPr>
        <w:t xml:space="preserve">special attention to monuments of wooden architecture, research of a cultural phenomenon "the old city" and </w:t>
      </w:r>
      <w:r w:rsidRPr="00D90D04">
        <w:rPr>
          <w:rFonts w:ascii="Times New Roman" w:hAnsi="Times New Roman" w:cs="Times New Roman"/>
          <w:color w:val="222222"/>
          <w:sz w:val="24"/>
          <w:szCs w:val="24"/>
          <w:lang w:val="en-GB"/>
        </w:rPr>
        <w:t>human</w:t>
      </w:r>
      <w:r w:rsidRPr="00D90D04">
        <w:rPr>
          <w:rFonts w:ascii="Times New Roman" w:hAnsi="Times New Roman" w:cs="Times New Roman"/>
          <w:color w:val="222222"/>
          <w:sz w:val="24"/>
          <w:szCs w:val="24"/>
          <w:lang w:val="en-US"/>
        </w:rPr>
        <w:t xml:space="preserve"> interactions with it.</w:t>
      </w:r>
      <w:r w:rsidRPr="00D90D04">
        <w:rPr>
          <w:rFonts w:ascii="Times New Roman" w:hAnsi="Times New Roman" w:cs="Times New Roman"/>
          <w:sz w:val="24"/>
          <w:szCs w:val="24"/>
          <w:lang w:val="en-US"/>
        </w:rPr>
        <w:t xml:space="preserve"> </w:t>
      </w:r>
    </w:p>
    <w:p w:rsidR="00F76D1B" w:rsidRPr="00D90D04" w:rsidRDefault="00D90D04" w:rsidP="00D90D04">
      <w:pPr>
        <w:pStyle w:val="a7"/>
        <w:numPr>
          <w:ilvl w:val="1"/>
          <w:numId w:val="1"/>
        </w:numPr>
        <w:tabs>
          <w:tab w:val="left" w:pos="993"/>
        </w:tabs>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 </w:t>
      </w:r>
      <w:r w:rsidRPr="00D90D04">
        <w:rPr>
          <w:rFonts w:ascii="Times New Roman" w:hAnsi="Times New Roman" w:cs="Times New Roman"/>
          <w:w w:val="105"/>
          <w:sz w:val="24"/>
          <w:szCs w:val="24"/>
          <w:lang w:val="en-GB"/>
        </w:rPr>
        <w:t xml:space="preserve">Aims of </w:t>
      </w:r>
      <w:r w:rsidRPr="00D90D04">
        <w:rPr>
          <w:rFonts w:ascii="Times New Roman" w:hAnsi="Times New Roman" w:cs="Times New Roman"/>
          <w:w w:val="105"/>
          <w:sz w:val="24"/>
          <w:szCs w:val="24"/>
          <w:lang w:val="en-US"/>
        </w:rPr>
        <w:t>the Festival:</w:t>
      </w:r>
    </w:p>
    <w:p w:rsidR="00F76D1B" w:rsidRPr="00D90D04" w:rsidRDefault="00D90D04" w:rsidP="00D90D04">
      <w:pPr>
        <w:pStyle w:val="a7"/>
        <w:tabs>
          <w:tab w:val="left" w:pos="993"/>
        </w:tabs>
        <w:spacing w:after="0" w:line="240" w:lineRule="auto"/>
        <w:ind w:left="709" w:hanging="142"/>
        <w:jc w:val="both"/>
        <w:rPr>
          <w:rFonts w:ascii="Times New Roman" w:hAnsi="Times New Roman" w:cs="Times New Roman"/>
          <w:w w:val="105"/>
          <w:sz w:val="24"/>
          <w:szCs w:val="24"/>
          <w:lang w:val="en-US"/>
        </w:rPr>
      </w:pPr>
      <w:r w:rsidRPr="00D90D04">
        <w:rPr>
          <w:rFonts w:ascii="Times New Roman" w:hAnsi="Times New Roman" w:cs="Times New Roman"/>
          <w:w w:val="105"/>
          <w:sz w:val="24"/>
          <w:szCs w:val="24"/>
          <w:lang w:val="en-US"/>
        </w:rPr>
        <w:t xml:space="preserve">- the organization of an open creative competition for </w:t>
      </w:r>
      <w:r w:rsidRPr="00D90D04">
        <w:rPr>
          <w:rFonts w:ascii="Times New Roman" w:hAnsi="Times New Roman" w:cs="Times New Roman"/>
          <w:w w:val="105"/>
          <w:sz w:val="24"/>
          <w:szCs w:val="24"/>
          <w:lang w:val="en-GB"/>
        </w:rPr>
        <w:t>amateurs</w:t>
      </w:r>
      <w:r w:rsidRPr="00D90D04">
        <w:rPr>
          <w:rFonts w:ascii="Times New Roman" w:hAnsi="Times New Roman" w:cs="Times New Roman"/>
          <w:w w:val="105"/>
          <w:sz w:val="24"/>
          <w:szCs w:val="24"/>
          <w:lang w:val="en-US"/>
        </w:rPr>
        <w:t xml:space="preserve"> and professionals of cinematography;</w:t>
      </w:r>
    </w:p>
    <w:p w:rsidR="00F76D1B" w:rsidRPr="00D90D04" w:rsidRDefault="00D90D04" w:rsidP="00D90D04">
      <w:pPr>
        <w:pStyle w:val="a7"/>
        <w:tabs>
          <w:tab w:val="left" w:pos="993"/>
        </w:tabs>
        <w:spacing w:after="0" w:line="240" w:lineRule="auto"/>
        <w:ind w:left="709" w:hanging="142"/>
        <w:jc w:val="both"/>
        <w:rPr>
          <w:rFonts w:ascii="Times New Roman" w:hAnsi="Times New Roman" w:cs="Times New Roman"/>
          <w:w w:val="105"/>
          <w:sz w:val="24"/>
          <w:szCs w:val="24"/>
          <w:lang w:val="en-US"/>
        </w:rPr>
      </w:pPr>
      <w:r w:rsidRPr="00D90D04">
        <w:rPr>
          <w:rFonts w:ascii="Times New Roman" w:hAnsi="Times New Roman" w:cs="Times New Roman"/>
          <w:w w:val="105"/>
          <w:sz w:val="24"/>
          <w:szCs w:val="24"/>
          <w:lang w:val="en-US"/>
        </w:rPr>
        <w:t xml:space="preserve">- encouragement of movie creation on the subjects devoted to cultural and historical heritage with a possibility of the international experience exchange, adjustment of new cultural </w:t>
      </w:r>
      <w:r w:rsidRPr="00D90D04">
        <w:rPr>
          <w:rFonts w:ascii="Times New Roman" w:hAnsi="Times New Roman" w:cs="Times New Roman"/>
          <w:w w:val="105"/>
          <w:sz w:val="24"/>
          <w:szCs w:val="24"/>
          <w:lang w:val="en-GB"/>
        </w:rPr>
        <w:t>relations</w:t>
      </w:r>
      <w:r w:rsidRPr="00D90D04">
        <w:rPr>
          <w:rFonts w:ascii="Times New Roman" w:hAnsi="Times New Roman" w:cs="Times New Roman"/>
          <w:w w:val="105"/>
          <w:sz w:val="24"/>
          <w:szCs w:val="24"/>
          <w:lang w:val="en-US"/>
        </w:rPr>
        <w:t>, maintenance of intellectual level and creative potential of the nation;</w:t>
      </w:r>
    </w:p>
    <w:p w:rsidR="00F76D1B" w:rsidRPr="00D90D04" w:rsidRDefault="00D90D04" w:rsidP="00D90D04">
      <w:pPr>
        <w:pStyle w:val="a7"/>
        <w:tabs>
          <w:tab w:val="left" w:pos="993"/>
        </w:tabs>
        <w:spacing w:after="0" w:line="240" w:lineRule="auto"/>
        <w:ind w:left="709" w:hanging="142"/>
        <w:jc w:val="both"/>
        <w:rPr>
          <w:rFonts w:ascii="Times New Roman" w:hAnsi="Times New Roman" w:cs="Times New Roman"/>
          <w:w w:val="105"/>
          <w:sz w:val="24"/>
          <w:szCs w:val="24"/>
          <w:lang w:val="en-US"/>
        </w:rPr>
      </w:pPr>
      <w:r w:rsidRPr="00D90D04">
        <w:rPr>
          <w:rFonts w:ascii="Times New Roman" w:hAnsi="Times New Roman" w:cs="Times New Roman"/>
          <w:w w:val="105"/>
          <w:sz w:val="24"/>
          <w:szCs w:val="24"/>
          <w:lang w:val="en-US"/>
        </w:rPr>
        <w:t xml:space="preserve">- attraction to the cooperation of </w:t>
      </w:r>
      <w:r w:rsidRPr="00D90D04">
        <w:rPr>
          <w:rFonts w:ascii="Times New Roman" w:hAnsi="Times New Roman" w:cs="Times New Roman"/>
          <w:w w:val="105"/>
          <w:sz w:val="24"/>
          <w:szCs w:val="24"/>
          <w:lang w:val="en-GB"/>
        </w:rPr>
        <w:t xml:space="preserve">Russian and Italian </w:t>
      </w:r>
      <w:r w:rsidRPr="00D90D04">
        <w:rPr>
          <w:rFonts w:ascii="Times New Roman" w:hAnsi="Times New Roman" w:cs="Times New Roman"/>
          <w:w w:val="105"/>
          <w:sz w:val="24"/>
          <w:szCs w:val="24"/>
          <w:lang w:val="en-US"/>
        </w:rPr>
        <w:t>film studios and broadcasting companies, an organization of experience exchange, activation of a creative process and increase in professional level;</w:t>
      </w:r>
    </w:p>
    <w:p w:rsidR="00F76D1B" w:rsidRPr="00D90D04" w:rsidRDefault="00D90D04" w:rsidP="00D90D04">
      <w:pPr>
        <w:pStyle w:val="a7"/>
        <w:tabs>
          <w:tab w:val="left" w:pos="993"/>
        </w:tabs>
        <w:spacing w:after="0" w:line="240" w:lineRule="auto"/>
        <w:ind w:left="709" w:hanging="142"/>
        <w:jc w:val="both"/>
        <w:rPr>
          <w:rFonts w:ascii="Times New Roman" w:hAnsi="Times New Roman" w:cs="Times New Roman"/>
          <w:w w:val="105"/>
          <w:sz w:val="24"/>
          <w:szCs w:val="24"/>
          <w:lang w:val="en-US"/>
        </w:rPr>
      </w:pPr>
      <w:r w:rsidRPr="00D90D04">
        <w:rPr>
          <w:rFonts w:ascii="Times New Roman" w:hAnsi="Times New Roman" w:cs="Times New Roman"/>
          <w:w w:val="105"/>
          <w:sz w:val="24"/>
          <w:szCs w:val="24"/>
          <w:lang w:val="en-US"/>
        </w:rPr>
        <w:t xml:space="preserve">- increase in interest in </w:t>
      </w:r>
      <w:r w:rsidRPr="00D90D04">
        <w:rPr>
          <w:rFonts w:ascii="Times New Roman" w:hAnsi="Times New Roman" w:cs="Times New Roman"/>
          <w:w w:val="105"/>
          <w:sz w:val="24"/>
          <w:szCs w:val="24"/>
          <w:lang w:val="en-GB"/>
        </w:rPr>
        <w:t>local filming</w:t>
      </w:r>
      <w:r w:rsidRPr="00D90D04">
        <w:rPr>
          <w:rFonts w:ascii="Times New Roman" w:hAnsi="Times New Roman" w:cs="Times New Roman"/>
          <w:w w:val="105"/>
          <w:sz w:val="24"/>
          <w:szCs w:val="24"/>
          <w:lang w:val="en-US"/>
        </w:rPr>
        <w:t>;</w:t>
      </w:r>
    </w:p>
    <w:p w:rsidR="00F76D1B" w:rsidRPr="00D90D04" w:rsidRDefault="00D90D04" w:rsidP="00D90D04">
      <w:pPr>
        <w:pStyle w:val="a7"/>
        <w:tabs>
          <w:tab w:val="left" w:pos="993"/>
        </w:tabs>
        <w:spacing w:after="0" w:line="240" w:lineRule="auto"/>
        <w:ind w:left="709" w:hanging="142"/>
        <w:jc w:val="both"/>
        <w:rPr>
          <w:rFonts w:ascii="Times New Roman" w:hAnsi="Times New Roman" w:cs="Times New Roman"/>
          <w:w w:val="105"/>
          <w:sz w:val="24"/>
          <w:szCs w:val="24"/>
          <w:lang w:val="en-US"/>
        </w:rPr>
      </w:pPr>
      <w:r w:rsidRPr="00D90D04">
        <w:rPr>
          <w:rFonts w:ascii="Times New Roman" w:hAnsi="Times New Roman" w:cs="Times New Roman"/>
          <w:w w:val="105"/>
          <w:sz w:val="24"/>
          <w:szCs w:val="24"/>
          <w:lang w:val="en-US"/>
        </w:rPr>
        <w:t xml:space="preserve">- strengthening of traditions of the international dialogue </w:t>
      </w:r>
      <w:r w:rsidRPr="00D90D04">
        <w:rPr>
          <w:rFonts w:ascii="Times New Roman" w:hAnsi="Times New Roman" w:cs="Times New Roman"/>
          <w:w w:val="105"/>
          <w:sz w:val="24"/>
          <w:szCs w:val="24"/>
          <w:lang w:val="en-GB"/>
        </w:rPr>
        <w:t xml:space="preserve">between Russian and Italian </w:t>
      </w:r>
      <w:r w:rsidRPr="00D90D04">
        <w:rPr>
          <w:rFonts w:ascii="Times New Roman" w:hAnsi="Times New Roman" w:cs="Times New Roman"/>
          <w:w w:val="105"/>
          <w:sz w:val="24"/>
          <w:szCs w:val="24"/>
          <w:lang w:val="en-US"/>
        </w:rPr>
        <w:t xml:space="preserve">cinematographers for </w:t>
      </w:r>
      <w:r w:rsidRPr="00D90D04">
        <w:rPr>
          <w:rFonts w:ascii="Times New Roman" w:hAnsi="Times New Roman" w:cs="Times New Roman"/>
          <w:w w:val="105"/>
          <w:sz w:val="24"/>
          <w:szCs w:val="24"/>
          <w:lang w:val="en-GB"/>
        </w:rPr>
        <w:t>solving</w:t>
      </w:r>
      <w:r w:rsidRPr="00D90D04">
        <w:rPr>
          <w:rFonts w:ascii="Times New Roman" w:hAnsi="Times New Roman" w:cs="Times New Roman"/>
          <w:w w:val="105"/>
          <w:sz w:val="24"/>
          <w:szCs w:val="24"/>
          <w:lang w:val="en-US"/>
        </w:rPr>
        <w:t xml:space="preserve"> current problems </w:t>
      </w:r>
      <w:r w:rsidRPr="00D90D04">
        <w:rPr>
          <w:rFonts w:ascii="Times New Roman" w:hAnsi="Times New Roman" w:cs="Times New Roman"/>
          <w:w w:val="105"/>
          <w:sz w:val="24"/>
          <w:szCs w:val="24"/>
          <w:lang w:val="en-GB"/>
        </w:rPr>
        <w:t>with the</w:t>
      </w:r>
      <w:r w:rsidRPr="00D90D04">
        <w:rPr>
          <w:rFonts w:ascii="Times New Roman" w:hAnsi="Times New Roman" w:cs="Times New Roman"/>
          <w:w w:val="105"/>
          <w:sz w:val="24"/>
          <w:szCs w:val="24"/>
          <w:lang w:val="en-US"/>
        </w:rPr>
        <w:t xml:space="preserve"> development of the cities with historical heritage, culture and innovations;</w:t>
      </w:r>
    </w:p>
    <w:p w:rsidR="00F76D1B" w:rsidRPr="00D90D04" w:rsidRDefault="00D90D04" w:rsidP="00D90D04">
      <w:pPr>
        <w:pStyle w:val="a7"/>
        <w:tabs>
          <w:tab w:val="left" w:pos="993"/>
        </w:tabs>
        <w:spacing w:after="0" w:line="240" w:lineRule="auto"/>
        <w:ind w:left="709" w:hanging="142"/>
        <w:jc w:val="both"/>
        <w:rPr>
          <w:rFonts w:ascii="Times New Roman" w:hAnsi="Times New Roman" w:cs="Times New Roman"/>
          <w:color w:val="FF0000"/>
          <w:sz w:val="24"/>
          <w:szCs w:val="24"/>
          <w:lang w:val="en-US"/>
        </w:rPr>
      </w:pPr>
      <w:r w:rsidRPr="00D90D04">
        <w:rPr>
          <w:rFonts w:ascii="Times New Roman" w:hAnsi="Times New Roman" w:cs="Times New Roman"/>
          <w:w w:val="105"/>
          <w:sz w:val="24"/>
          <w:szCs w:val="24"/>
          <w:lang w:val="en-US"/>
        </w:rPr>
        <w:t xml:space="preserve">- </w:t>
      </w:r>
      <w:r w:rsidRPr="00D90D04">
        <w:rPr>
          <w:rFonts w:ascii="Times New Roman" w:hAnsi="Times New Roman" w:cs="Times New Roman"/>
          <w:w w:val="105"/>
          <w:sz w:val="24"/>
          <w:szCs w:val="24"/>
          <w:lang w:val="en-GB"/>
        </w:rPr>
        <w:t>an</w:t>
      </w:r>
      <w:r w:rsidRPr="00D90D04">
        <w:rPr>
          <w:rFonts w:ascii="Times New Roman" w:hAnsi="Times New Roman" w:cs="Times New Roman"/>
          <w:w w:val="105"/>
          <w:sz w:val="24"/>
          <w:szCs w:val="24"/>
          <w:lang w:val="en-US"/>
        </w:rPr>
        <w:t xml:space="preserve"> acquaintance of the audience </w:t>
      </w:r>
      <w:r w:rsidRPr="00D90D04">
        <w:rPr>
          <w:rFonts w:ascii="Times New Roman" w:hAnsi="Times New Roman" w:cs="Times New Roman"/>
          <w:w w:val="105"/>
          <w:sz w:val="24"/>
          <w:szCs w:val="24"/>
          <w:lang w:val="en-GB"/>
        </w:rPr>
        <w:t>with</w:t>
      </w:r>
      <w:r w:rsidRPr="00D90D04">
        <w:rPr>
          <w:rFonts w:ascii="Times New Roman" w:hAnsi="Times New Roman" w:cs="Times New Roman"/>
          <w:w w:val="105"/>
          <w:sz w:val="24"/>
          <w:szCs w:val="24"/>
          <w:lang w:val="en-US"/>
        </w:rPr>
        <w:t xml:space="preserve"> the modern culture of the historic towns of Russia and Italy.</w:t>
      </w:r>
    </w:p>
    <w:p w:rsidR="00F76D1B" w:rsidRPr="00D90D04" w:rsidRDefault="00D90D04" w:rsidP="00D90D04">
      <w:pPr>
        <w:tabs>
          <w:tab w:val="left" w:pos="3654"/>
          <w:tab w:val="left" w:pos="4252"/>
        </w:tabs>
        <w:spacing w:after="0" w:line="240" w:lineRule="auto"/>
        <w:ind w:firstLine="567"/>
        <w:jc w:val="both"/>
        <w:rPr>
          <w:rFonts w:ascii="Times New Roman" w:hAnsi="Times New Roman" w:cs="Times New Roman"/>
          <w:sz w:val="24"/>
          <w:szCs w:val="24"/>
          <w:lang w:val="en-US"/>
        </w:rPr>
      </w:pPr>
      <w:r w:rsidRPr="00D90D04">
        <w:rPr>
          <w:rFonts w:ascii="Times New Roman" w:eastAsia="Times New Roman" w:hAnsi="Times New Roman" w:cs="Times New Roman"/>
          <w:sz w:val="24"/>
          <w:szCs w:val="24"/>
          <w:lang w:val="en-US"/>
        </w:rPr>
        <w:t>1.3. </w:t>
      </w:r>
      <w:r w:rsidRPr="00D90D04">
        <w:rPr>
          <w:rFonts w:ascii="Times New Roman" w:hAnsi="Times New Roman" w:cs="Times New Roman"/>
          <w:sz w:val="24"/>
          <w:szCs w:val="24"/>
          <w:lang w:val="en-US"/>
        </w:rPr>
        <w:t xml:space="preserve">Competition Organizers </w:t>
      </w:r>
      <w:proofErr w:type="gramStart"/>
      <w:r w:rsidRPr="00D90D04">
        <w:rPr>
          <w:rFonts w:ascii="Times New Roman" w:hAnsi="Times New Roman" w:cs="Times New Roman"/>
          <w:sz w:val="24"/>
          <w:szCs w:val="24"/>
          <w:lang w:val="en-US"/>
        </w:rPr>
        <w:t>are</w:t>
      </w:r>
      <w:proofErr w:type="gramEnd"/>
      <w:r w:rsidRPr="00D90D04">
        <w:rPr>
          <w:rFonts w:ascii="Times New Roman" w:hAnsi="Times New Roman" w:cs="Times New Roman"/>
          <w:sz w:val="24"/>
          <w:szCs w:val="24"/>
          <w:lang w:val="en-US"/>
        </w:rPr>
        <w:t xml:space="preserve"> City Charitable Foundation “Heritage of Irkutsk Patronage”.</w:t>
      </w:r>
    </w:p>
    <w:p w:rsidR="00F76D1B" w:rsidRPr="00D90D04" w:rsidRDefault="00D90D04" w:rsidP="00D90D04">
      <w:pPr>
        <w:tabs>
          <w:tab w:val="left" w:pos="3654"/>
          <w:tab w:val="left" w:pos="4252"/>
        </w:tabs>
        <w:spacing w:after="0" w:line="240" w:lineRule="auto"/>
        <w:ind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1.4. Organizing Committee of the festival: Regional state autonomous institution of culture “Irkutsk Regional Film Foundation” with the support of Irkutsk Region Government and Irkutsk Regional Department of the “Union of Cinematographers of Russia”, </w:t>
      </w:r>
      <w:r w:rsidRPr="00D90D04">
        <w:rPr>
          <w:rFonts w:ascii="Times New Roman" w:hAnsi="Times New Roman" w:cs="Times New Roman"/>
          <w:sz w:val="24"/>
          <w:szCs w:val="24"/>
          <w:lang w:val="en-GB"/>
        </w:rPr>
        <w:t>the public figure and</w:t>
      </w:r>
      <w:r w:rsidRPr="00D90D04">
        <w:rPr>
          <w:rFonts w:ascii="Times New Roman" w:hAnsi="Times New Roman" w:cs="Times New Roman"/>
          <w:sz w:val="24"/>
          <w:szCs w:val="24"/>
          <w:lang w:val="en-US"/>
        </w:rPr>
        <w:t xml:space="preserve"> </w:t>
      </w:r>
      <w:r w:rsidRPr="00D90D04">
        <w:rPr>
          <w:rFonts w:ascii="Times New Roman" w:hAnsi="Times New Roman" w:cs="Times New Roman"/>
          <w:sz w:val="24"/>
          <w:szCs w:val="24"/>
          <w:lang w:val="en-GB"/>
        </w:rPr>
        <w:t xml:space="preserve">fund manager of </w:t>
      </w:r>
      <w:r w:rsidRPr="00D90D04">
        <w:rPr>
          <w:rFonts w:ascii="Times New Roman" w:hAnsi="Times New Roman" w:cs="Times New Roman"/>
          <w:sz w:val="24"/>
          <w:szCs w:val="24"/>
          <w:lang w:val="en-US"/>
        </w:rPr>
        <w:t xml:space="preserve">“Heritage of Irkutsk Patronage” </w:t>
      </w:r>
      <w:r w:rsidRPr="00D90D04">
        <w:rPr>
          <w:rFonts w:ascii="Times New Roman" w:hAnsi="Times New Roman" w:cs="Times New Roman"/>
          <w:sz w:val="24"/>
          <w:szCs w:val="24"/>
          <w:lang w:val="en-GB"/>
        </w:rPr>
        <w:t xml:space="preserve">Marina </w:t>
      </w:r>
      <w:proofErr w:type="spellStart"/>
      <w:r w:rsidRPr="00D90D04">
        <w:rPr>
          <w:rFonts w:ascii="Times New Roman" w:hAnsi="Times New Roman" w:cs="Times New Roman"/>
          <w:sz w:val="24"/>
          <w:szCs w:val="24"/>
          <w:lang w:val="en-GB"/>
        </w:rPr>
        <w:t>Aleksandrovna</w:t>
      </w:r>
      <w:proofErr w:type="spellEnd"/>
      <w:r w:rsidRPr="00D90D04">
        <w:rPr>
          <w:rFonts w:ascii="Times New Roman" w:hAnsi="Times New Roman" w:cs="Times New Roman"/>
          <w:sz w:val="24"/>
          <w:szCs w:val="24"/>
          <w:lang w:val="en-GB"/>
        </w:rPr>
        <w:t xml:space="preserve"> </w:t>
      </w:r>
      <w:proofErr w:type="spellStart"/>
      <w:r w:rsidRPr="00D90D04">
        <w:rPr>
          <w:rFonts w:ascii="Times New Roman" w:hAnsi="Times New Roman" w:cs="Times New Roman"/>
          <w:sz w:val="24"/>
          <w:szCs w:val="24"/>
          <w:lang w:val="en-GB"/>
        </w:rPr>
        <w:t>Kondrashova</w:t>
      </w:r>
      <w:proofErr w:type="spellEnd"/>
      <w:r w:rsidRPr="00D90D04">
        <w:rPr>
          <w:rFonts w:ascii="Times New Roman" w:hAnsi="Times New Roman" w:cs="Times New Roman"/>
          <w:sz w:val="24"/>
          <w:szCs w:val="24"/>
          <w:lang w:val="en-GB"/>
        </w:rPr>
        <w:t xml:space="preserve">, the film director and producer Maksim </w:t>
      </w:r>
      <w:proofErr w:type="spellStart"/>
      <w:r w:rsidRPr="00D90D04">
        <w:rPr>
          <w:rFonts w:ascii="Times New Roman" w:hAnsi="Times New Roman" w:cs="Times New Roman"/>
          <w:sz w:val="24"/>
          <w:szCs w:val="24"/>
          <w:lang w:val="en-GB"/>
        </w:rPr>
        <w:t>Sergeevich</w:t>
      </w:r>
      <w:proofErr w:type="spellEnd"/>
      <w:r w:rsidRPr="00D90D04">
        <w:rPr>
          <w:rFonts w:ascii="Times New Roman" w:hAnsi="Times New Roman" w:cs="Times New Roman"/>
          <w:sz w:val="24"/>
          <w:szCs w:val="24"/>
          <w:lang w:val="en-GB"/>
        </w:rPr>
        <w:t xml:space="preserve"> </w:t>
      </w:r>
      <w:proofErr w:type="spellStart"/>
      <w:r w:rsidRPr="00D90D04">
        <w:rPr>
          <w:rFonts w:ascii="Times New Roman" w:hAnsi="Times New Roman" w:cs="Times New Roman"/>
          <w:sz w:val="24"/>
          <w:szCs w:val="24"/>
          <w:lang w:val="en-GB"/>
        </w:rPr>
        <w:t>Savchenko</w:t>
      </w:r>
      <w:proofErr w:type="spellEnd"/>
      <w:r w:rsidRPr="00D90D04">
        <w:rPr>
          <w:rFonts w:ascii="Times New Roman" w:hAnsi="Times New Roman" w:cs="Times New Roman"/>
          <w:sz w:val="24"/>
          <w:szCs w:val="24"/>
          <w:lang w:val="en-GB"/>
        </w:rPr>
        <w:t>.</w:t>
      </w:r>
    </w:p>
    <w:p w:rsidR="00F76D1B" w:rsidRPr="00D90D04" w:rsidRDefault="00D90D04" w:rsidP="00D90D04">
      <w:pPr>
        <w:spacing w:after="0" w:line="240" w:lineRule="auto"/>
        <w:ind w:firstLine="567"/>
        <w:jc w:val="both"/>
        <w:rPr>
          <w:rFonts w:ascii="Times New Roman" w:hAnsi="Times New Roman" w:cs="Times New Roman"/>
          <w:sz w:val="24"/>
          <w:szCs w:val="24"/>
          <w:lang w:val="en-US"/>
        </w:rPr>
      </w:pPr>
      <w:r w:rsidRPr="00D90D04">
        <w:rPr>
          <w:rFonts w:ascii="Times New Roman" w:eastAsia="Times New Roman" w:hAnsi="Times New Roman" w:cs="Times New Roman"/>
          <w:sz w:val="24"/>
          <w:szCs w:val="24"/>
          <w:lang w:val="en-US"/>
        </w:rPr>
        <w:t xml:space="preserve">1.5. </w:t>
      </w:r>
      <w:r w:rsidRPr="00D90D04">
        <w:rPr>
          <w:rFonts w:ascii="Times New Roman" w:eastAsia="Times New Roman" w:hAnsi="Times New Roman" w:cs="Times New Roman"/>
          <w:sz w:val="24"/>
          <w:szCs w:val="24"/>
          <w:lang w:val="en-GB"/>
        </w:rPr>
        <w:t>Festival management office address:</w:t>
      </w:r>
    </w:p>
    <w:p w:rsidR="00F76D1B" w:rsidRPr="00D90D04" w:rsidRDefault="00D90D04" w:rsidP="00D90D04">
      <w:pPr>
        <w:spacing w:after="0" w:line="240" w:lineRule="auto"/>
        <w:ind w:firstLine="567"/>
        <w:jc w:val="both"/>
        <w:rPr>
          <w:rFonts w:ascii="Times New Roman" w:eastAsia="Times New Roman" w:hAnsi="Times New Roman" w:cs="Times New Roman"/>
          <w:sz w:val="24"/>
          <w:szCs w:val="24"/>
          <w:lang w:val="en-GB"/>
        </w:rPr>
      </w:pPr>
      <w:r w:rsidRPr="00D90D04">
        <w:rPr>
          <w:rFonts w:ascii="Times New Roman" w:eastAsia="Times New Roman" w:hAnsi="Times New Roman" w:cs="Times New Roman"/>
          <w:sz w:val="24"/>
          <w:szCs w:val="24"/>
          <w:lang w:val="en-US"/>
        </w:rPr>
        <w:t xml:space="preserve">1 </w:t>
      </w:r>
      <w:proofErr w:type="spellStart"/>
      <w:r w:rsidRPr="00D90D04">
        <w:rPr>
          <w:rFonts w:ascii="Times New Roman" w:eastAsia="Times New Roman" w:hAnsi="Times New Roman" w:cs="Times New Roman"/>
          <w:sz w:val="24"/>
          <w:szCs w:val="24"/>
          <w:lang w:val="en-GB"/>
        </w:rPr>
        <w:t>Chudotvorskaia</w:t>
      </w:r>
      <w:proofErr w:type="spellEnd"/>
      <w:r w:rsidRPr="00D90D04">
        <w:rPr>
          <w:rFonts w:ascii="Times New Roman" w:eastAsia="Times New Roman" w:hAnsi="Times New Roman" w:cs="Times New Roman"/>
          <w:sz w:val="24"/>
          <w:szCs w:val="24"/>
          <w:lang w:val="en-GB"/>
        </w:rPr>
        <w:t>, Irkutsk,</w:t>
      </w:r>
      <w:r w:rsidRPr="00D90D04">
        <w:rPr>
          <w:rFonts w:ascii="Times New Roman" w:eastAsia="Times New Roman" w:hAnsi="Times New Roman" w:cs="Times New Roman"/>
          <w:sz w:val="24"/>
          <w:szCs w:val="24"/>
          <w:lang w:val="en-US"/>
        </w:rPr>
        <w:t xml:space="preserve"> </w:t>
      </w:r>
      <w:r w:rsidRPr="00D90D04">
        <w:rPr>
          <w:rFonts w:ascii="Times New Roman" w:eastAsia="Times New Roman" w:hAnsi="Times New Roman" w:cs="Times New Roman"/>
          <w:sz w:val="24"/>
          <w:szCs w:val="24"/>
          <w:lang w:val="en-GB"/>
        </w:rPr>
        <w:t>664025, Russia</w:t>
      </w:r>
    </w:p>
    <w:p w:rsidR="00D90D04" w:rsidRPr="00D90D04" w:rsidRDefault="00D90D04" w:rsidP="00D90D04">
      <w:pPr>
        <w:spacing w:after="0" w:line="240" w:lineRule="auto"/>
        <w:ind w:left="567"/>
        <w:jc w:val="both"/>
        <w:rPr>
          <w:rFonts w:ascii="Times New Roman" w:eastAsia="Times New Roman" w:hAnsi="Times New Roman" w:cs="Times New Roman"/>
          <w:sz w:val="24"/>
          <w:szCs w:val="24"/>
          <w:lang w:val="en-US"/>
        </w:rPr>
      </w:pPr>
      <w:r w:rsidRPr="00D90D04">
        <w:rPr>
          <w:rFonts w:ascii="Times New Roman" w:eastAsia="Times New Roman" w:hAnsi="Times New Roman" w:cs="Times New Roman"/>
          <w:sz w:val="24"/>
          <w:szCs w:val="24"/>
          <w:lang w:val="en-GB"/>
        </w:rPr>
        <w:t>Phone number, fax: +7 (3952) 780-999,</w:t>
      </w:r>
      <w:r w:rsidRPr="00D90D04">
        <w:rPr>
          <w:rFonts w:ascii="Times New Roman" w:eastAsia="Times New Roman" w:hAnsi="Times New Roman" w:cs="Times New Roman"/>
          <w:sz w:val="24"/>
          <w:szCs w:val="24"/>
          <w:lang w:val="en-US"/>
        </w:rPr>
        <w:t xml:space="preserve"> </w:t>
      </w:r>
    </w:p>
    <w:p w:rsidR="00D90D04" w:rsidRPr="00D90D04" w:rsidRDefault="00D90D04" w:rsidP="00D90D04">
      <w:pPr>
        <w:spacing w:after="0" w:line="240" w:lineRule="auto"/>
        <w:ind w:left="567"/>
        <w:jc w:val="both"/>
        <w:rPr>
          <w:rFonts w:ascii="Times New Roman" w:hAnsi="Times New Roman" w:cs="Times New Roman"/>
          <w:sz w:val="24"/>
          <w:szCs w:val="24"/>
          <w:lang w:val="en-US"/>
        </w:rPr>
      </w:pPr>
      <w:r w:rsidRPr="00D90D04">
        <w:rPr>
          <w:rFonts w:ascii="Times New Roman" w:eastAsia="Times New Roman" w:hAnsi="Times New Roman" w:cs="Times New Roman"/>
          <w:sz w:val="24"/>
          <w:szCs w:val="24"/>
          <w:lang w:val="en-GB"/>
        </w:rPr>
        <w:t xml:space="preserve">e-mail: </w:t>
      </w:r>
      <w:hyperlink r:id="rId16" w:history="1">
        <w:r w:rsidRPr="00D90D04">
          <w:rPr>
            <w:rStyle w:val="a9"/>
            <w:rFonts w:ascii="Times New Roman" w:eastAsia="Times New Roman" w:hAnsi="Times New Roman" w:cs="Times New Roman"/>
            <w:sz w:val="24"/>
            <w:szCs w:val="24"/>
            <w:lang w:val="en-GB"/>
          </w:rPr>
          <w:t>info@oldcitynewtime.com</w:t>
        </w:r>
      </w:hyperlink>
      <w:r w:rsidRPr="00D90D04">
        <w:rPr>
          <w:rFonts w:ascii="Times New Roman" w:hAnsi="Times New Roman" w:cs="Times New Roman"/>
          <w:sz w:val="24"/>
          <w:szCs w:val="24"/>
          <w:lang w:val="en-US"/>
        </w:rPr>
        <w:t xml:space="preserve"> </w:t>
      </w:r>
    </w:p>
    <w:p w:rsidR="00F76D1B" w:rsidRPr="00D90D04" w:rsidRDefault="00B10B89" w:rsidP="00D90D04">
      <w:pPr>
        <w:spacing w:after="0" w:line="240" w:lineRule="auto"/>
        <w:ind w:left="567"/>
        <w:jc w:val="both"/>
        <w:rPr>
          <w:rFonts w:ascii="Times New Roman" w:hAnsi="Times New Roman" w:cs="Times New Roman"/>
          <w:sz w:val="24"/>
          <w:szCs w:val="24"/>
          <w:lang w:val="en-US"/>
        </w:rPr>
      </w:pPr>
      <w:hyperlink r:id="rId17">
        <w:r w:rsidR="00D90D04" w:rsidRPr="00D90D04">
          <w:rPr>
            <w:rStyle w:val="ListLabel4"/>
            <w:rFonts w:eastAsia="Times New Roman" w:cs="Times New Roman"/>
            <w:lang w:val="en-GB"/>
          </w:rPr>
          <w:t>www.oldcitynewtime.com</w:t>
        </w:r>
      </w:hyperlink>
      <w:r w:rsidR="00D90D04" w:rsidRPr="00D90D04">
        <w:rPr>
          <w:rFonts w:ascii="Times New Roman" w:eastAsia="Times New Roman" w:hAnsi="Times New Roman" w:cs="Times New Roman"/>
          <w:sz w:val="24"/>
          <w:szCs w:val="24"/>
          <w:lang w:val="en-GB"/>
        </w:rPr>
        <w:t xml:space="preserve">, </w:t>
      </w:r>
    </w:p>
    <w:p w:rsidR="00F76D1B" w:rsidRPr="00D90D04" w:rsidRDefault="00D90D04" w:rsidP="00D90D04">
      <w:pPr>
        <w:spacing w:after="0" w:line="240" w:lineRule="auto"/>
        <w:ind w:firstLine="567"/>
        <w:jc w:val="both"/>
        <w:rPr>
          <w:rFonts w:ascii="Times New Roman" w:hAnsi="Times New Roman" w:cs="Times New Roman"/>
          <w:sz w:val="24"/>
          <w:szCs w:val="24"/>
          <w:lang w:val="en-US"/>
        </w:rPr>
      </w:pPr>
      <w:r w:rsidRPr="00D90D04">
        <w:rPr>
          <w:rFonts w:ascii="Times New Roman" w:eastAsia="Times New Roman" w:hAnsi="Times New Roman" w:cs="Times New Roman"/>
          <w:sz w:val="24"/>
          <w:szCs w:val="24"/>
          <w:lang w:val="en-GB"/>
        </w:rPr>
        <w:t>1.6.</w:t>
      </w:r>
      <w:r w:rsidRPr="00D90D04">
        <w:rPr>
          <w:rFonts w:ascii="Times New Roman" w:eastAsia="Times New Roman" w:hAnsi="Times New Roman" w:cs="Times New Roman"/>
          <w:sz w:val="24"/>
          <w:szCs w:val="24"/>
          <w:lang w:val="en-US"/>
        </w:rPr>
        <w:t xml:space="preserve"> The competition is held from </w:t>
      </w:r>
      <w:r w:rsidRPr="00D90D04">
        <w:rPr>
          <w:rFonts w:ascii="Times New Roman" w:eastAsia="Times New Roman" w:hAnsi="Times New Roman" w:cs="Times New Roman"/>
          <w:sz w:val="24"/>
          <w:szCs w:val="24"/>
          <w:lang w:val="en-GB"/>
        </w:rPr>
        <w:t>January, 20</w:t>
      </w:r>
      <w:r w:rsidRPr="00D90D04">
        <w:rPr>
          <w:rFonts w:ascii="Times New Roman" w:eastAsia="Times New Roman" w:hAnsi="Times New Roman" w:cs="Times New Roman"/>
          <w:sz w:val="24"/>
          <w:szCs w:val="24"/>
          <w:lang w:val="en-US"/>
        </w:rPr>
        <w:t>, 201</w:t>
      </w:r>
      <w:r w:rsidRPr="00D90D04">
        <w:rPr>
          <w:rFonts w:ascii="Times New Roman" w:eastAsia="Times New Roman" w:hAnsi="Times New Roman" w:cs="Times New Roman"/>
          <w:sz w:val="24"/>
          <w:szCs w:val="24"/>
          <w:lang w:val="en-GB"/>
        </w:rPr>
        <w:t>9</w:t>
      </w:r>
      <w:r w:rsidRPr="00D90D04">
        <w:rPr>
          <w:rFonts w:ascii="Times New Roman" w:eastAsia="Times New Roman" w:hAnsi="Times New Roman" w:cs="Times New Roman"/>
          <w:sz w:val="24"/>
          <w:szCs w:val="24"/>
          <w:lang w:val="en-US"/>
        </w:rPr>
        <w:t xml:space="preserve"> to </w:t>
      </w:r>
      <w:r w:rsidRPr="00D90D04">
        <w:rPr>
          <w:rFonts w:ascii="Times New Roman" w:eastAsia="Times New Roman" w:hAnsi="Times New Roman" w:cs="Times New Roman"/>
          <w:sz w:val="24"/>
          <w:szCs w:val="24"/>
          <w:lang w:val="en-GB"/>
        </w:rPr>
        <w:t>March, 22</w:t>
      </w:r>
      <w:r w:rsidRPr="00D90D04">
        <w:rPr>
          <w:rFonts w:ascii="Times New Roman" w:eastAsia="Times New Roman" w:hAnsi="Times New Roman" w:cs="Times New Roman"/>
          <w:sz w:val="24"/>
          <w:szCs w:val="24"/>
          <w:lang w:val="en-US"/>
        </w:rPr>
        <w:t>, 2019.</w:t>
      </w:r>
    </w:p>
    <w:p w:rsidR="00F76D1B" w:rsidRPr="00D90D04" w:rsidRDefault="00F76D1B" w:rsidP="00D90D04">
      <w:pPr>
        <w:spacing w:after="0" w:line="240" w:lineRule="auto"/>
        <w:ind w:firstLine="567"/>
        <w:jc w:val="both"/>
        <w:rPr>
          <w:rFonts w:ascii="Times New Roman" w:eastAsia="Times New Roman" w:hAnsi="Times New Roman" w:cs="Times New Roman"/>
          <w:sz w:val="24"/>
          <w:szCs w:val="24"/>
          <w:lang w:val="en-US"/>
        </w:rPr>
      </w:pPr>
    </w:p>
    <w:p w:rsidR="00F76D1B" w:rsidRPr="00D90D04" w:rsidRDefault="00F76D1B" w:rsidP="00D90D04">
      <w:pPr>
        <w:spacing w:after="0" w:line="240" w:lineRule="auto"/>
        <w:jc w:val="both"/>
        <w:rPr>
          <w:rFonts w:ascii="Times New Roman" w:hAnsi="Times New Roman" w:cs="Times New Roman"/>
          <w:sz w:val="24"/>
          <w:szCs w:val="24"/>
          <w:lang w:val="en-US"/>
        </w:rPr>
      </w:pPr>
    </w:p>
    <w:p w:rsidR="00F76D1B" w:rsidRPr="00D90D04" w:rsidRDefault="00D90D04" w:rsidP="00D90D04">
      <w:pPr>
        <w:pStyle w:val="a7"/>
        <w:spacing w:after="0" w:line="240" w:lineRule="auto"/>
        <w:ind w:left="1080"/>
        <w:jc w:val="center"/>
        <w:rPr>
          <w:rFonts w:ascii="Times New Roman" w:hAnsi="Times New Roman" w:cs="Times New Roman"/>
          <w:b/>
          <w:sz w:val="24"/>
          <w:szCs w:val="24"/>
          <w:lang w:val="en-US"/>
        </w:rPr>
      </w:pPr>
      <w:r w:rsidRPr="00D90D04">
        <w:rPr>
          <w:rFonts w:ascii="Times New Roman" w:hAnsi="Times New Roman" w:cs="Times New Roman"/>
          <w:b/>
          <w:sz w:val="24"/>
          <w:szCs w:val="24"/>
          <w:lang w:val="en-US"/>
        </w:rPr>
        <w:t>II. COMPETITION NOMINATIONS</w:t>
      </w:r>
    </w:p>
    <w:p w:rsidR="00F76D1B" w:rsidRPr="00D90D04" w:rsidRDefault="00F76D1B" w:rsidP="00D90D04">
      <w:pPr>
        <w:pStyle w:val="a7"/>
        <w:spacing w:after="0" w:line="240" w:lineRule="auto"/>
        <w:ind w:left="1080"/>
        <w:jc w:val="both"/>
        <w:rPr>
          <w:rFonts w:ascii="Times New Roman" w:hAnsi="Times New Roman" w:cs="Times New Roman"/>
          <w:sz w:val="24"/>
          <w:szCs w:val="24"/>
          <w:lang w:val="en-US"/>
        </w:rPr>
      </w:pP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2.1. The competition is held in the following categories:</w:t>
      </w:r>
    </w:p>
    <w:p w:rsidR="00F76D1B" w:rsidRPr="00D90D04" w:rsidRDefault="00D90D04" w:rsidP="00D90D04">
      <w:pPr>
        <w:spacing w:after="0" w:line="240" w:lineRule="auto"/>
        <w:ind w:firstLine="567"/>
        <w:jc w:val="both"/>
        <w:rPr>
          <w:rFonts w:ascii="Times New Roman" w:eastAsia="Times New Roman" w:hAnsi="Times New Roman" w:cs="Times New Roman"/>
          <w:color w:val="000000"/>
          <w:w w:val="105"/>
          <w:sz w:val="24"/>
          <w:szCs w:val="24"/>
          <w:highlight w:val="white"/>
          <w:lang w:val="en-GB" w:eastAsia="ru-RU"/>
        </w:rPr>
      </w:pPr>
      <w:r w:rsidRPr="00D90D04">
        <w:rPr>
          <w:rFonts w:ascii="Times New Roman" w:eastAsia="Times New Roman" w:hAnsi="Times New Roman" w:cs="Times New Roman"/>
          <w:color w:val="000000"/>
          <w:w w:val="105"/>
          <w:sz w:val="24"/>
          <w:szCs w:val="24"/>
          <w:highlight w:val="white"/>
          <w:lang w:val="en-GB" w:eastAsia="ru-RU"/>
        </w:rPr>
        <w:t xml:space="preserve">- "Best </w:t>
      </w:r>
      <w:r w:rsidRPr="00D90D04">
        <w:rPr>
          <w:rFonts w:ascii="Times New Roman" w:eastAsia="Times New Roman" w:hAnsi="Times New Roman" w:cs="Times New Roman"/>
          <w:color w:val="000000"/>
          <w:w w:val="105"/>
          <w:sz w:val="24"/>
          <w:szCs w:val="24"/>
          <w:lang w:val="en-GB" w:eastAsia="ru-RU"/>
        </w:rPr>
        <w:t xml:space="preserve">documentary </w:t>
      </w:r>
      <w:r w:rsidRPr="00D90D04">
        <w:rPr>
          <w:rFonts w:ascii="Times New Roman" w:eastAsia="Times New Roman" w:hAnsi="Times New Roman" w:cs="Times New Roman"/>
          <w:color w:val="000000"/>
          <w:w w:val="105"/>
          <w:sz w:val="24"/>
          <w:szCs w:val="24"/>
          <w:highlight w:val="white"/>
          <w:lang w:val="en-GB" w:eastAsia="ru-RU"/>
        </w:rPr>
        <w:t>film"</w:t>
      </w:r>
    </w:p>
    <w:p w:rsidR="00F76D1B" w:rsidRPr="00D90D04" w:rsidRDefault="00D90D04" w:rsidP="00D90D04">
      <w:pPr>
        <w:spacing w:after="0" w:line="240" w:lineRule="auto"/>
        <w:ind w:firstLine="567"/>
        <w:jc w:val="both"/>
        <w:rPr>
          <w:rFonts w:ascii="Times New Roman" w:eastAsia="Times New Roman" w:hAnsi="Times New Roman" w:cs="Times New Roman"/>
          <w:color w:val="000000"/>
          <w:w w:val="105"/>
          <w:sz w:val="24"/>
          <w:szCs w:val="24"/>
          <w:highlight w:val="white"/>
          <w:lang w:val="en-GB" w:eastAsia="ru-RU"/>
        </w:rPr>
      </w:pPr>
      <w:r w:rsidRPr="00D90D04">
        <w:rPr>
          <w:rFonts w:ascii="Times New Roman" w:eastAsia="Times New Roman" w:hAnsi="Times New Roman" w:cs="Times New Roman"/>
          <w:color w:val="000000"/>
          <w:w w:val="105"/>
          <w:sz w:val="24"/>
          <w:szCs w:val="24"/>
          <w:highlight w:val="white"/>
          <w:lang w:val="en-GB" w:eastAsia="ru-RU"/>
        </w:rPr>
        <w:t xml:space="preserve">- "Best </w:t>
      </w:r>
      <w:r w:rsidR="006706E3" w:rsidRPr="006706E3">
        <w:rPr>
          <w:rFonts w:ascii="Times New Roman" w:hAnsi="Times New Roman" w:cs="Times New Roman"/>
          <w:color w:val="000000"/>
          <w:sz w:val="24"/>
          <w:lang w:val="en-US"/>
        </w:rPr>
        <w:t>live-action</w:t>
      </w:r>
      <w:r w:rsidRPr="006706E3">
        <w:rPr>
          <w:rFonts w:ascii="Times New Roman" w:eastAsia="Times New Roman" w:hAnsi="Times New Roman" w:cs="Times New Roman"/>
          <w:color w:val="000000"/>
          <w:w w:val="105"/>
          <w:sz w:val="28"/>
          <w:szCs w:val="24"/>
          <w:lang w:val="en-GB" w:eastAsia="ru-RU"/>
        </w:rPr>
        <w:t xml:space="preserve"> </w:t>
      </w:r>
      <w:r w:rsidRPr="00D90D04">
        <w:rPr>
          <w:rFonts w:ascii="Times New Roman" w:eastAsia="Times New Roman" w:hAnsi="Times New Roman" w:cs="Times New Roman"/>
          <w:color w:val="000000"/>
          <w:w w:val="105"/>
          <w:sz w:val="24"/>
          <w:szCs w:val="24"/>
          <w:highlight w:val="white"/>
          <w:lang w:val="en-GB" w:eastAsia="ru-RU"/>
        </w:rPr>
        <w:t>film"</w:t>
      </w:r>
    </w:p>
    <w:p w:rsidR="00F76D1B" w:rsidRPr="00D90D04" w:rsidRDefault="00D90D04" w:rsidP="00D90D04">
      <w:pPr>
        <w:spacing w:after="0" w:line="240" w:lineRule="auto"/>
        <w:ind w:firstLine="567"/>
        <w:jc w:val="both"/>
        <w:rPr>
          <w:rFonts w:ascii="Times New Roman" w:hAnsi="Times New Roman" w:cs="Times New Roman"/>
          <w:sz w:val="24"/>
          <w:szCs w:val="24"/>
          <w:lang w:val="en-US"/>
        </w:rPr>
      </w:pPr>
      <w:r w:rsidRPr="00D90D04">
        <w:rPr>
          <w:rFonts w:ascii="Times New Roman" w:eastAsia="Times New Roman" w:hAnsi="Times New Roman" w:cs="Times New Roman"/>
          <w:color w:val="000000"/>
          <w:w w:val="105"/>
          <w:sz w:val="24"/>
          <w:szCs w:val="24"/>
          <w:highlight w:val="white"/>
          <w:lang w:val="en-GB" w:eastAsia="ru-RU"/>
        </w:rPr>
        <w:t>- "Best Video art"</w:t>
      </w:r>
    </w:p>
    <w:p w:rsidR="00F76D1B" w:rsidRPr="00D90D04" w:rsidRDefault="00D90D04" w:rsidP="00D90D04">
      <w:pPr>
        <w:spacing w:after="0" w:line="240" w:lineRule="auto"/>
        <w:ind w:firstLine="567"/>
        <w:jc w:val="both"/>
        <w:rPr>
          <w:rFonts w:ascii="Times New Roman" w:hAnsi="Times New Roman" w:cs="Times New Roman"/>
          <w:sz w:val="24"/>
          <w:szCs w:val="24"/>
          <w:lang w:val="en-US"/>
        </w:rPr>
      </w:pPr>
      <w:r w:rsidRPr="00D90D04">
        <w:rPr>
          <w:rFonts w:ascii="Times New Roman" w:eastAsia="Times New Roman" w:hAnsi="Times New Roman" w:cs="Times New Roman"/>
          <w:color w:val="000000"/>
          <w:w w:val="105"/>
          <w:sz w:val="24"/>
          <w:szCs w:val="24"/>
          <w:highlight w:val="white"/>
          <w:lang w:val="en-GB" w:eastAsia="ru-RU"/>
        </w:rPr>
        <w:t>The jury of the Festival reserves the right to encourage any of competitive works with the special diploma.</w:t>
      </w:r>
    </w:p>
    <w:p w:rsidR="00F76D1B" w:rsidRPr="00D90D04" w:rsidRDefault="00D90D04" w:rsidP="00D90D04">
      <w:pPr>
        <w:spacing w:after="0" w:line="240" w:lineRule="auto"/>
        <w:ind w:firstLine="567"/>
        <w:jc w:val="both"/>
        <w:rPr>
          <w:rFonts w:ascii="Times New Roman" w:hAnsi="Times New Roman" w:cs="Times New Roman"/>
          <w:sz w:val="24"/>
          <w:szCs w:val="24"/>
          <w:lang w:val="en-US"/>
        </w:rPr>
      </w:pPr>
      <w:r w:rsidRPr="00D90D04">
        <w:rPr>
          <w:rFonts w:ascii="Times New Roman" w:eastAsia="Times New Roman" w:hAnsi="Times New Roman" w:cs="Times New Roman"/>
          <w:color w:val="000000"/>
          <w:w w:val="105"/>
          <w:sz w:val="24"/>
          <w:szCs w:val="24"/>
          <w:highlight w:val="white"/>
          <w:lang w:val="en-GB" w:eastAsia="ru-RU"/>
        </w:rPr>
        <w:lastRenderedPageBreak/>
        <w:t>At the Festival prizes from the state, public, educational and other organizations, and signed prizes are awarded.</w:t>
      </w:r>
    </w:p>
    <w:p w:rsidR="00F76D1B" w:rsidRPr="00D90D04" w:rsidRDefault="00F76D1B" w:rsidP="00D90D04">
      <w:pPr>
        <w:pStyle w:val="a7"/>
        <w:spacing w:after="0" w:line="240" w:lineRule="auto"/>
        <w:ind w:left="0" w:firstLine="567"/>
        <w:jc w:val="both"/>
        <w:rPr>
          <w:rFonts w:ascii="Times New Roman" w:hAnsi="Times New Roman" w:cs="Times New Roman"/>
          <w:b/>
          <w:sz w:val="24"/>
          <w:szCs w:val="24"/>
          <w:lang w:val="en-US"/>
        </w:rPr>
      </w:pPr>
    </w:p>
    <w:p w:rsidR="00F76D1B" w:rsidRPr="00D90D04" w:rsidRDefault="00F76D1B" w:rsidP="00D90D04">
      <w:pPr>
        <w:pStyle w:val="a7"/>
        <w:spacing w:after="0" w:line="240" w:lineRule="auto"/>
        <w:ind w:left="0" w:firstLine="567"/>
        <w:jc w:val="both"/>
        <w:rPr>
          <w:rFonts w:ascii="Times New Roman" w:hAnsi="Times New Roman" w:cs="Times New Roman"/>
          <w:b/>
          <w:sz w:val="24"/>
          <w:szCs w:val="24"/>
          <w:lang w:val="en-US"/>
        </w:rPr>
      </w:pPr>
    </w:p>
    <w:p w:rsidR="00F76D1B" w:rsidRPr="00D90D04" w:rsidRDefault="00D90D04" w:rsidP="00D90D04">
      <w:pPr>
        <w:pStyle w:val="a7"/>
        <w:spacing w:after="0" w:line="240" w:lineRule="auto"/>
        <w:ind w:left="0" w:firstLine="567"/>
        <w:jc w:val="center"/>
        <w:rPr>
          <w:rFonts w:ascii="Times New Roman" w:hAnsi="Times New Roman" w:cs="Times New Roman"/>
          <w:b/>
          <w:sz w:val="24"/>
          <w:szCs w:val="24"/>
          <w:lang w:val="en-US"/>
        </w:rPr>
      </w:pPr>
      <w:r w:rsidRPr="00D90D04">
        <w:rPr>
          <w:rFonts w:ascii="Times New Roman" w:hAnsi="Times New Roman" w:cs="Times New Roman"/>
          <w:b/>
          <w:sz w:val="24"/>
          <w:szCs w:val="24"/>
          <w:lang w:val="en-US"/>
        </w:rPr>
        <w:t>III. CONDITIONS OF THE COMPETITION</w:t>
      </w:r>
    </w:p>
    <w:p w:rsidR="00F76D1B" w:rsidRPr="00D90D04" w:rsidRDefault="00F76D1B" w:rsidP="00D90D04">
      <w:pPr>
        <w:pStyle w:val="a7"/>
        <w:spacing w:after="0" w:line="240" w:lineRule="auto"/>
        <w:ind w:left="0" w:firstLine="567"/>
        <w:jc w:val="both"/>
        <w:rPr>
          <w:rFonts w:ascii="Times New Roman" w:hAnsi="Times New Roman" w:cs="Times New Roman"/>
          <w:sz w:val="24"/>
          <w:szCs w:val="24"/>
          <w:lang w:val="en-US"/>
        </w:rPr>
      </w:pP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3.1. The application period for the Competition participants is from </w:t>
      </w:r>
      <w:r w:rsidRPr="00D90D04">
        <w:rPr>
          <w:rFonts w:ascii="Times New Roman" w:hAnsi="Times New Roman" w:cs="Times New Roman"/>
          <w:sz w:val="24"/>
          <w:szCs w:val="24"/>
          <w:lang w:val="en-GB"/>
        </w:rPr>
        <w:t>January, 20</w:t>
      </w:r>
      <w:r w:rsidRPr="00D90D04">
        <w:rPr>
          <w:rFonts w:ascii="Times New Roman" w:hAnsi="Times New Roman" w:cs="Times New Roman"/>
          <w:sz w:val="24"/>
          <w:szCs w:val="24"/>
          <w:lang w:val="en-US"/>
        </w:rPr>
        <w:t>, 201</w:t>
      </w:r>
      <w:r w:rsidRPr="00D90D04">
        <w:rPr>
          <w:rFonts w:ascii="Times New Roman" w:hAnsi="Times New Roman" w:cs="Times New Roman"/>
          <w:sz w:val="24"/>
          <w:szCs w:val="24"/>
          <w:lang w:val="en-GB"/>
        </w:rPr>
        <w:t>9</w:t>
      </w:r>
      <w:r w:rsidRPr="00D90D04">
        <w:rPr>
          <w:rFonts w:ascii="Times New Roman" w:hAnsi="Times New Roman" w:cs="Times New Roman"/>
          <w:sz w:val="24"/>
          <w:szCs w:val="24"/>
          <w:lang w:val="en-US"/>
        </w:rPr>
        <w:t xml:space="preserve"> to </w:t>
      </w:r>
      <w:r w:rsidRPr="00D90D04">
        <w:rPr>
          <w:rFonts w:ascii="Times New Roman" w:hAnsi="Times New Roman" w:cs="Times New Roman"/>
          <w:sz w:val="24"/>
          <w:szCs w:val="24"/>
          <w:lang w:val="en-GB"/>
        </w:rPr>
        <w:t>March, 22</w:t>
      </w:r>
      <w:r w:rsidRPr="00D90D04">
        <w:rPr>
          <w:rFonts w:ascii="Times New Roman" w:hAnsi="Times New Roman" w:cs="Times New Roman"/>
          <w:sz w:val="24"/>
          <w:szCs w:val="24"/>
          <w:lang w:val="en-US"/>
        </w:rPr>
        <w:t>, 2019.</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3.2. </w:t>
      </w:r>
      <w:r w:rsidRPr="00D90D04">
        <w:rPr>
          <w:rFonts w:ascii="Times New Roman" w:hAnsi="Times New Roman" w:cs="Times New Roman"/>
          <w:color w:val="222222"/>
          <w:sz w:val="24"/>
          <w:szCs w:val="24"/>
          <w:lang w:val="en-US"/>
        </w:rPr>
        <w:t xml:space="preserve">To participate in the Competition </w:t>
      </w:r>
      <w:r w:rsidRPr="00D90D04">
        <w:rPr>
          <w:rFonts w:ascii="Times New Roman" w:hAnsi="Times New Roman" w:cs="Times New Roman"/>
          <w:color w:val="222222"/>
          <w:sz w:val="24"/>
          <w:szCs w:val="24"/>
          <w:lang w:val="en-GB"/>
        </w:rPr>
        <w:t>documentary films</w:t>
      </w:r>
      <w:r w:rsidRPr="00D90D04">
        <w:rPr>
          <w:rFonts w:ascii="Times New Roman" w:hAnsi="Times New Roman" w:cs="Times New Roman"/>
          <w:color w:val="222222"/>
          <w:sz w:val="24"/>
          <w:szCs w:val="24"/>
          <w:lang w:val="en-US"/>
        </w:rPr>
        <w:t xml:space="preserve"> with a timing no more than 26 minutes, </w:t>
      </w:r>
      <w:r w:rsidR="006706E3" w:rsidRPr="006706E3">
        <w:rPr>
          <w:rFonts w:ascii="Times New Roman" w:hAnsi="Times New Roman" w:cs="Times New Roman"/>
          <w:color w:val="000000"/>
          <w:sz w:val="24"/>
          <w:lang w:val="en-US"/>
        </w:rPr>
        <w:t>live-action</w:t>
      </w:r>
      <w:r w:rsidR="006706E3" w:rsidRPr="006706E3">
        <w:rPr>
          <w:color w:val="000000"/>
          <w:sz w:val="24"/>
          <w:lang w:val="en-US"/>
        </w:rPr>
        <w:t xml:space="preserve"> </w:t>
      </w:r>
      <w:r w:rsidRPr="00D90D04">
        <w:rPr>
          <w:rFonts w:ascii="Times New Roman" w:hAnsi="Times New Roman" w:cs="Times New Roman"/>
          <w:color w:val="222222"/>
          <w:sz w:val="24"/>
          <w:szCs w:val="24"/>
          <w:lang w:val="en-US"/>
        </w:rPr>
        <w:t>films with a timing no more than 26 minutes, video arts with a timing no more than 10 minutes can be presented.</w:t>
      </w:r>
      <w:r w:rsidRPr="00D90D04">
        <w:rPr>
          <w:rFonts w:ascii="Times New Roman" w:hAnsi="Times New Roman" w:cs="Times New Roman"/>
          <w:sz w:val="24"/>
          <w:szCs w:val="24"/>
          <w:lang w:val="en-US"/>
        </w:rPr>
        <w:t xml:space="preserve"> </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3.3. In each work submitted to the Competition, the main theme of the festival should be shown, namely the theme of the cultural / architectural heritage of the cities should be traced; interaction of “old” and “new” city; interaction between human and city. W</w:t>
      </w:r>
      <w:proofErr w:type="spellStart"/>
      <w:r w:rsidRPr="00D90D04">
        <w:rPr>
          <w:rFonts w:ascii="Times New Roman" w:hAnsi="Times New Roman" w:cs="Times New Roman"/>
          <w:sz w:val="24"/>
          <w:szCs w:val="24"/>
          <w:lang w:val="en-GB"/>
        </w:rPr>
        <w:t>orks</w:t>
      </w:r>
      <w:proofErr w:type="spellEnd"/>
      <w:r w:rsidRPr="00D90D04">
        <w:rPr>
          <w:rFonts w:ascii="Times New Roman" w:hAnsi="Times New Roman" w:cs="Times New Roman"/>
          <w:sz w:val="24"/>
          <w:szCs w:val="24"/>
          <w:lang w:val="en-GB"/>
        </w:rPr>
        <w:t xml:space="preserve"> must correspond to the aims of the Festival.</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3.4. </w:t>
      </w:r>
      <w:r w:rsidRPr="00D90D04">
        <w:rPr>
          <w:rFonts w:ascii="Times New Roman" w:eastAsia="Times New Roman" w:hAnsi="Times New Roman" w:cs="Times New Roman"/>
          <w:sz w:val="24"/>
          <w:szCs w:val="24"/>
          <w:lang w:val="en-US"/>
        </w:rPr>
        <w:t xml:space="preserve">The </w:t>
      </w:r>
      <w:r w:rsidRPr="00D90D04">
        <w:rPr>
          <w:rFonts w:ascii="Times New Roman" w:eastAsia="Times New Roman" w:hAnsi="Times New Roman" w:cs="Times New Roman"/>
          <w:sz w:val="24"/>
          <w:szCs w:val="24"/>
          <w:lang w:val="en-GB"/>
        </w:rPr>
        <w:t xml:space="preserve">participants of the competition can be </w:t>
      </w:r>
      <w:r w:rsidRPr="00D90D04">
        <w:rPr>
          <w:rFonts w:ascii="Times New Roman" w:eastAsia="Times New Roman" w:hAnsi="Times New Roman" w:cs="Times New Roman"/>
          <w:sz w:val="24"/>
          <w:szCs w:val="24"/>
          <w:lang w:val="en-US"/>
        </w:rPr>
        <w:t xml:space="preserve">legal entities, individuals </w:t>
      </w:r>
      <w:r w:rsidRPr="00D90D04">
        <w:rPr>
          <w:rFonts w:ascii="Times New Roman" w:eastAsia="Times New Roman" w:hAnsi="Times New Roman" w:cs="Times New Roman"/>
          <w:sz w:val="24"/>
          <w:szCs w:val="24"/>
          <w:lang w:val="en-GB"/>
        </w:rPr>
        <w:t>and</w:t>
      </w:r>
      <w:r w:rsidRPr="00D90D04">
        <w:rPr>
          <w:rFonts w:ascii="Times New Roman" w:eastAsia="Times New Roman" w:hAnsi="Times New Roman" w:cs="Times New Roman"/>
          <w:sz w:val="24"/>
          <w:szCs w:val="24"/>
          <w:lang w:val="en-US"/>
        </w:rPr>
        <w:t xml:space="preserve"> groups </w:t>
      </w:r>
      <w:r w:rsidRPr="00D90D04">
        <w:rPr>
          <w:rFonts w:ascii="Times New Roman" w:eastAsia="Times New Roman" w:hAnsi="Times New Roman" w:cs="Times New Roman"/>
          <w:sz w:val="24"/>
          <w:szCs w:val="24"/>
          <w:lang w:val="en-GB"/>
        </w:rPr>
        <w:t xml:space="preserve">of people </w:t>
      </w:r>
      <w:proofErr w:type="spellStart"/>
      <w:r w:rsidRPr="00D90D04">
        <w:rPr>
          <w:rFonts w:ascii="Times New Roman" w:eastAsia="Times New Roman" w:hAnsi="Times New Roman" w:cs="Times New Roman"/>
          <w:sz w:val="24"/>
          <w:szCs w:val="24"/>
          <w:lang w:val="en-US"/>
        </w:rPr>
        <w:t>wh</w:t>
      </w:r>
      <w:proofErr w:type="spellEnd"/>
      <w:r w:rsidRPr="00D90D04">
        <w:rPr>
          <w:rFonts w:ascii="Times New Roman" w:eastAsia="Times New Roman" w:hAnsi="Times New Roman" w:cs="Times New Roman"/>
          <w:sz w:val="24"/>
          <w:szCs w:val="24"/>
          <w:lang w:val="en-GB"/>
        </w:rPr>
        <w:t>o own</w:t>
      </w:r>
      <w:r w:rsidRPr="00D90D04">
        <w:rPr>
          <w:rFonts w:ascii="Times New Roman" w:eastAsia="Times New Roman" w:hAnsi="Times New Roman" w:cs="Times New Roman"/>
          <w:sz w:val="24"/>
          <w:szCs w:val="24"/>
          <w:lang w:val="en-US"/>
        </w:rPr>
        <w:t xml:space="preserve"> the provided movies and videos </w:t>
      </w:r>
      <w:r w:rsidRPr="00D90D04">
        <w:rPr>
          <w:rFonts w:ascii="Times New Roman" w:eastAsia="Times New Roman" w:hAnsi="Times New Roman" w:cs="Times New Roman"/>
          <w:sz w:val="24"/>
          <w:szCs w:val="24"/>
          <w:lang w:val="en-GB"/>
        </w:rPr>
        <w:t>and are over</w:t>
      </w:r>
      <w:r w:rsidRPr="00D90D04">
        <w:rPr>
          <w:rFonts w:ascii="Times New Roman" w:eastAsia="Times New Roman" w:hAnsi="Times New Roman" w:cs="Times New Roman"/>
          <w:sz w:val="24"/>
          <w:szCs w:val="24"/>
          <w:lang w:val="en-US"/>
        </w:rPr>
        <w:t xml:space="preserve"> 18 years old. The works sent to the film Festival have to be created not earlier than 201</w:t>
      </w:r>
      <w:r w:rsidRPr="00D90D04">
        <w:rPr>
          <w:rFonts w:ascii="Times New Roman" w:eastAsia="Times New Roman" w:hAnsi="Times New Roman" w:cs="Times New Roman"/>
          <w:sz w:val="24"/>
          <w:szCs w:val="24"/>
          <w:lang w:val="en-GB"/>
        </w:rPr>
        <w:t>6 and</w:t>
      </w:r>
      <w:r w:rsidRPr="00D90D04">
        <w:rPr>
          <w:rFonts w:ascii="Times New Roman" w:eastAsia="Times New Roman" w:hAnsi="Times New Roman" w:cs="Times New Roman"/>
          <w:sz w:val="24"/>
          <w:szCs w:val="24"/>
          <w:lang w:val="en-US"/>
        </w:rPr>
        <w:t xml:space="preserve"> to correspond to the stated </w:t>
      </w:r>
      <w:r w:rsidRPr="00D90D04">
        <w:rPr>
          <w:rFonts w:ascii="Times New Roman" w:eastAsia="Times New Roman" w:hAnsi="Times New Roman" w:cs="Times New Roman"/>
          <w:sz w:val="24"/>
          <w:szCs w:val="24"/>
          <w:lang w:val="en-GB"/>
        </w:rPr>
        <w:t>idea</w:t>
      </w:r>
      <w:r w:rsidRPr="00D90D04">
        <w:rPr>
          <w:rFonts w:ascii="Times New Roman" w:eastAsia="Times New Roman" w:hAnsi="Times New Roman" w:cs="Times New Roman"/>
          <w:sz w:val="24"/>
          <w:szCs w:val="24"/>
          <w:lang w:val="en-US"/>
        </w:rPr>
        <w:t xml:space="preserve"> </w:t>
      </w:r>
      <w:r w:rsidRPr="00D90D04">
        <w:rPr>
          <w:rFonts w:ascii="Times New Roman" w:eastAsia="Times New Roman" w:hAnsi="Times New Roman" w:cs="Times New Roman"/>
          <w:sz w:val="24"/>
          <w:szCs w:val="24"/>
          <w:lang w:val="en-GB"/>
        </w:rPr>
        <w:t>and to the principles of creation of the work of art.</w:t>
      </w:r>
    </w:p>
    <w:p w:rsidR="00F76D1B" w:rsidRPr="00D90D04" w:rsidRDefault="00D90D04" w:rsidP="00D90D04">
      <w:pPr>
        <w:pStyle w:val="a7"/>
        <w:spacing w:after="0" w:line="240" w:lineRule="auto"/>
        <w:ind w:left="0" w:firstLine="567"/>
        <w:jc w:val="both"/>
        <w:rPr>
          <w:rFonts w:ascii="Times New Roman" w:hAnsi="Times New Roman" w:cs="Times New Roman"/>
          <w:color w:val="000000" w:themeColor="text1"/>
          <w:sz w:val="24"/>
          <w:szCs w:val="24"/>
          <w:lang w:val="en-US"/>
        </w:rPr>
      </w:pPr>
      <w:r w:rsidRPr="00D90D04">
        <w:rPr>
          <w:rFonts w:ascii="Times New Roman" w:hAnsi="Times New Roman" w:cs="Times New Roman"/>
          <w:color w:val="000000" w:themeColor="text1"/>
          <w:sz w:val="24"/>
          <w:szCs w:val="24"/>
          <w:lang w:val="en-US"/>
        </w:rPr>
        <w:t>3.5. If the work is represented by a group of participants, each of them in the column “Additional Information” (Appendix 2) indicates the type of work performed or belonging to the project (script writer, editor, director, cameraman, editing technician, etc.). A project manager may also be listed in the questionnaire.</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3.6. The number of </w:t>
      </w:r>
      <w:r w:rsidRPr="00D90D04">
        <w:rPr>
          <w:rFonts w:ascii="Times New Roman" w:hAnsi="Times New Roman" w:cs="Times New Roman"/>
          <w:sz w:val="24"/>
          <w:szCs w:val="24"/>
          <w:lang w:val="en-GB"/>
        </w:rPr>
        <w:t>works</w:t>
      </w:r>
      <w:r w:rsidRPr="00D90D04">
        <w:rPr>
          <w:rFonts w:ascii="Times New Roman" w:hAnsi="Times New Roman" w:cs="Times New Roman"/>
          <w:sz w:val="24"/>
          <w:szCs w:val="24"/>
          <w:lang w:val="en-US"/>
        </w:rPr>
        <w:t xml:space="preserve"> submitted to the Competition from the participant (group of participants) of the Competition is not limited. A separate application should be made for each work.</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3.7. </w:t>
      </w:r>
      <w:r w:rsidRPr="00D90D04">
        <w:rPr>
          <w:rFonts w:ascii="Times New Roman" w:hAnsi="Times New Roman" w:cs="Times New Roman"/>
          <w:sz w:val="24"/>
          <w:szCs w:val="24"/>
          <w:lang w:val="en-GB"/>
        </w:rPr>
        <w:t>All</w:t>
      </w:r>
      <w:r w:rsidRPr="00D90D04">
        <w:rPr>
          <w:rFonts w:ascii="Times New Roman" w:hAnsi="Times New Roman" w:cs="Times New Roman"/>
          <w:sz w:val="24"/>
          <w:szCs w:val="24"/>
          <w:lang w:val="en-US"/>
        </w:rPr>
        <w:t xml:space="preserve"> Films shot with a voice-over are only accepted with English subtitles. </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3.8. The format of competitive work has to conform to the following technical requirements:  </w:t>
      </w:r>
      <w:r w:rsidRPr="00D90D04">
        <w:rPr>
          <w:rFonts w:ascii="Times New Roman" w:hAnsi="Times New Roman" w:cs="Times New Roman"/>
          <w:sz w:val="24"/>
          <w:szCs w:val="24"/>
          <w:lang w:val="en-GB"/>
        </w:rPr>
        <w:t>screen dimension is</w:t>
      </w:r>
      <w:r w:rsidRPr="00D90D04">
        <w:rPr>
          <w:rFonts w:ascii="Times New Roman" w:hAnsi="Times New Roman" w:cs="Times New Roman"/>
          <w:sz w:val="24"/>
          <w:szCs w:val="24"/>
          <w:lang w:val="en-US"/>
        </w:rPr>
        <w:t xml:space="preserve"> 1920х1080, mp4 format, not less than 20 Mbps</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3.9. The </w:t>
      </w:r>
      <w:r w:rsidRPr="00D90D04">
        <w:rPr>
          <w:rFonts w:ascii="Times New Roman" w:hAnsi="Times New Roman" w:cs="Times New Roman"/>
          <w:sz w:val="24"/>
          <w:szCs w:val="24"/>
          <w:lang w:val="en-GB"/>
        </w:rPr>
        <w:t>works</w:t>
      </w:r>
      <w:r w:rsidRPr="00D90D04">
        <w:rPr>
          <w:rFonts w:ascii="Times New Roman" w:hAnsi="Times New Roman" w:cs="Times New Roman"/>
          <w:sz w:val="24"/>
          <w:szCs w:val="24"/>
          <w:lang w:val="en-US"/>
        </w:rPr>
        <w:t xml:space="preserve"> are accepted by e-mail </w:t>
      </w:r>
      <w:hyperlink r:id="rId18">
        <w:r w:rsidRPr="00D90D04">
          <w:rPr>
            <w:rStyle w:val="InternetLink"/>
            <w:rFonts w:ascii="Times New Roman" w:eastAsia="Times New Roman" w:hAnsi="Times New Roman" w:cs="Times New Roman"/>
            <w:sz w:val="24"/>
            <w:szCs w:val="24"/>
            <w:lang w:val="en-GB"/>
          </w:rPr>
          <w:t>info@oldcitynewtime.com</w:t>
        </w:r>
      </w:hyperlink>
      <w:r w:rsidRPr="00D90D04">
        <w:rPr>
          <w:rFonts w:ascii="Times New Roman" w:hAnsi="Times New Roman" w:cs="Times New Roman"/>
          <w:sz w:val="24"/>
          <w:szCs w:val="24"/>
          <w:lang w:val="en-US"/>
        </w:rPr>
        <w:t xml:space="preserve">, including file-sharing services (which should be in constant access, not for short-term storage). </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3.10. The </w:t>
      </w:r>
      <w:r w:rsidRPr="00D90D04">
        <w:rPr>
          <w:rFonts w:ascii="Times New Roman" w:hAnsi="Times New Roman" w:cs="Times New Roman"/>
          <w:sz w:val="24"/>
          <w:szCs w:val="24"/>
          <w:lang w:val="en-GB"/>
        </w:rPr>
        <w:t>works</w:t>
      </w:r>
      <w:r w:rsidRPr="00D90D04">
        <w:rPr>
          <w:rFonts w:ascii="Times New Roman" w:hAnsi="Times New Roman" w:cs="Times New Roman"/>
          <w:sz w:val="24"/>
          <w:szCs w:val="24"/>
          <w:lang w:val="en-US"/>
        </w:rPr>
        <w:t xml:space="preserve"> are not allowed to participate in the contest if:</w:t>
      </w:r>
    </w:p>
    <w:p w:rsidR="00F76D1B" w:rsidRPr="00D90D04" w:rsidRDefault="00D90D04" w:rsidP="00D90D04">
      <w:pPr>
        <w:pStyle w:val="a7"/>
        <w:spacing w:after="0" w:line="240" w:lineRule="auto"/>
        <w:ind w:left="709" w:hanging="142"/>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1) containing appeals to violence, incitement of religious or ethnic hatred, slander, profanity, degrading the honor and dignity of the person;</w:t>
      </w:r>
    </w:p>
    <w:p w:rsidR="00F76D1B" w:rsidRPr="00D90D04" w:rsidRDefault="00D90D04" w:rsidP="00D90D04">
      <w:pPr>
        <w:pStyle w:val="a7"/>
        <w:spacing w:after="0" w:line="240" w:lineRule="auto"/>
        <w:ind w:left="709" w:hanging="142"/>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2) violating copyright law or other laws of the Russian Federation.</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3.11. The competitive material as well as application for the Competition should be sent in electronic form to the address: </w:t>
      </w:r>
      <w:hyperlink r:id="rId19">
        <w:r w:rsidRPr="00D90D04">
          <w:rPr>
            <w:rStyle w:val="InternetLink"/>
            <w:rFonts w:ascii="Times New Roman" w:eastAsia="Times New Roman" w:hAnsi="Times New Roman" w:cs="Times New Roman"/>
            <w:sz w:val="24"/>
            <w:szCs w:val="24"/>
            <w:lang w:val="en-US"/>
          </w:rPr>
          <w:t>info@oldcitynewtime.com</w:t>
        </w:r>
      </w:hyperlink>
      <w:r w:rsidRPr="00D90D04">
        <w:rPr>
          <w:rFonts w:ascii="Times New Roman" w:eastAsia="Times New Roman" w:hAnsi="Times New Roman" w:cs="Times New Roman"/>
          <w:sz w:val="24"/>
          <w:szCs w:val="24"/>
          <w:lang w:val="en-US"/>
        </w:rPr>
        <w:t xml:space="preserve">. </w:t>
      </w:r>
      <w:r w:rsidRPr="00D90D04">
        <w:rPr>
          <w:rFonts w:ascii="Times New Roman" w:eastAsia="Times New Roman" w:hAnsi="Times New Roman" w:cs="Times New Roman"/>
          <w:sz w:val="24"/>
          <w:szCs w:val="24"/>
          <w:lang w:val="en-GB"/>
        </w:rPr>
        <w:t xml:space="preserve">The application from foreign citizens (other than Russia) should be provided in English. </w:t>
      </w:r>
      <w:r w:rsidRPr="00D90D04">
        <w:rPr>
          <w:rFonts w:ascii="Times New Roman" w:hAnsi="Times New Roman" w:cs="Times New Roman"/>
          <w:color w:val="C00000"/>
          <w:sz w:val="24"/>
          <w:szCs w:val="24"/>
          <w:lang w:val="en-US"/>
        </w:rPr>
        <w:t xml:space="preserve"> </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3.12. A notification about taking work into the Competition will be sent to the Author (s) by e-mail.</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3.13. By submitting works for the Competition the participants agree to their further use, including a public non-commercial demonstration, and also they give their consent to personal data processing.</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3.14. The </w:t>
      </w:r>
      <w:r w:rsidRPr="00D90D04">
        <w:rPr>
          <w:rFonts w:ascii="Times New Roman" w:hAnsi="Times New Roman" w:cs="Times New Roman"/>
          <w:sz w:val="24"/>
          <w:szCs w:val="24"/>
          <w:lang w:val="en-GB"/>
        </w:rPr>
        <w:t>works</w:t>
      </w:r>
      <w:r w:rsidRPr="00D90D04">
        <w:rPr>
          <w:rFonts w:ascii="Times New Roman" w:hAnsi="Times New Roman" w:cs="Times New Roman"/>
          <w:sz w:val="24"/>
          <w:szCs w:val="24"/>
          <w:lang w:val="en-US"/>
        </w:rPr>
        <w:t xml:space="preserve"> that do not meet these requirements are not allowed to participate in the Competition.</w:t>
      </w:r>
    </w:p>
    <w:p w:rsidR="00F76D1B" w:rsidRPr="00D90D04" w:rsidRDefault="00F76D1B" w:rsidP="00D90D04">
      <w:pPr>
        <w:pStyle w:val="a7"/>
        <w:spacing w:after="0" w:line="240" w:lineRule="auto"/>
        <w:ind w:left="1080"/>
        <w:jc w:val="both"/>
        <w:rPr>
          <w:rFonts w:ascii="Times New Roman" w:hAnsi="Times New Roman" w:cs="Times New Roman"/>
          <w:sz w:val="24"/>
          <w:szCs w:val="24"/>
          <w:lang w:val="en-US"/>
        </w:rPr>
      </w:pPr>
    </w:p>
    <w:p w:rsidR="00F76D1B" w:rsidRPr="00D90D04" w:rsidRDefault="00F76D1B" w:rsidP="00D90D04">
      <w:pPr>
        <w:pStyle w:val="a7"/>
        <w:spacing w:after="0" w:line="240" w:lineRule="auto"/>
        <w:ind w:left="1080"/>
        <w:jc w:val="both"/>
        <w:rPr>
          <w:rFonts w:ascii="Times New Roman" w:hAnsi="Times New Roman" w:cs="Times New Roman"/>
          <w:sz w:val="24"/>
          <w:szCs w:val="24"/>
          <w:lang w:val="en-US"/>
        </w:rPr>
      </w:pPr>
    </w:p>
    <w:p w:rsidR="00F76D1B" w:rsidRPr="00D90D04" w:rsidRDefault="00D90D04" w:rsidP="00D90D04">
      <w:pPr>
        <w:pStyle w:val="a7"/>
        <w:spacing w:after="0" w:line="240" w:lineRule="auto"/>
        <w:ind w:left="1080"/>
        <w:jc w:val="center"/>
        <w:rPr>
          <w:rFonts w:ascii="Times New Roman" w:hAnsi="Times New Roman" w:cs="Times New Roman"/>
          <w:b/>
          <w:sz w:val="24"/>
          <w:szCs w:val="24"/>
          <w:lang w:val="en-US"/>
        </w:rPr>
      </w:pPr>
      <w:r w:rsidRPr="00D90D04">
        <w:rPr>
          <w:rFonts w:ascii="Times New Roman" w:hAnsi="Times New Roman" w:cs="Times New Roman"/>
          <w:b/>
          <w:sz w:val="24"/>
          <w:szCs w:val="24"/>
          <w:lang w:val="en-US"/>
        </w:rPr>
        <w:t>IV. ORGANIZATION OF COMPETITION</w:t>
      </w:r>
    </w:p>
    <w:p w:rsidR="00F76D1B" w:rsidRPr="00D90D04" w:rsidRDefault="00F76D1B" w:rsidP="00D90D04">
      <w:pPr>
        <w:pStyle w:val="a7"/>
        <w:spacing w:after="0" w:line="240" w:lineRule="auto"/>
        <w:ind w:left="1080"/>
        <w:jc w:val="both"/>
        <w:rPr>
          <w:rFonts w:ascii="Times New Roman" w:hAnsi="Times New Roman" w:cs="Times New Roman"/>
          <w:sz w:val="24"/>
          <w:szCs w:val="24"/>
          <w:lang w:val="en-US"/>
        </w:rPr>
      </w:pPr>
    </w:p>
    <w:p w:rsidR="00F76D1B" w:rsidRPr="00D90D04" w:rsidRDefault="00D90D04" w:rsidP="00D90D04">
      <w:pPr>
        <w:pStyle w:val="a7"/>
        <w:spacing w:after="0" w:line="240" w:lineRule="auto"/>
        <w:ind w:left="0" w:firstLine="567"/>
        <w:rPr>
          <w:rFonts w:ascii="Times New Roman" w:hAnsi="Times New Roman" w:cs="Times New Roman"/>
          <w:sz w:val="24"/>
          <w:szCs w:val="24"/>
          <w:lang w:val="en-US"/>
        </w:rPr>
      </w:pPr>
      <w:r w:rsidRPr="00D90D04">
        <w:rPr>
          <w:rFonts w:ascii="Times New Roman" w:hAnsi="Times New Roman" w:cs="Times New Roman"/>
          <w:sz w:val="24"/>
          <w:szCs w:val="24"/>
          <w:lang w:val="en-US"/>
        </w:rPr>
        <w:t>4.1. To assess the competition entries, a selection committee and a Competition jury are formed in accordance with Appendix No. 1 to this Regulation, which include cultural and cinematographic personalities and representatives of public organizations.</w:t>
      </w:r>
    </w:p>
    <w:p w:rsidR="00F76D1B" w:rsidRPr="00D90D04" w:rsidRDefault="00D90D04" w:rsidP="00D90D04">
      <w:pPr>
        <w:pStyle w:val="a7"/>
        <w:spacing w:after="0" w:line="240" w:lineRule="auto"/>
        <w:ind w:left="0" w:firstLine="567"/>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The structure of the Selection </w:t>
      </w:r>
      <w:proofErr w:type="spellStart"/>
      <w:r w:rsidRPr="00D90D04">
        <w:rPr>
          <w:rFonts w:ascii="Times New Roman" w:hAnsi="Times New Roman" w:cs="Times New Roman"/>
          <w:sz w:val="24"/>
          <w:szCs w:val="24"/>
          <w:lang w:val="en-US"/>
        </w:rPr>
        <w:t>commi</w:t>
      </w:r>
      <w:r w:rsidRPr="00D90D04">
        <w:rPr>
          <w:rFonts w:ascii="Times New Roman" w:hAnsi="Times New Roman" w:cs="Times New Roman"/>
          <w:sz w:val="24"/>
          <w:szCs w:val="24"/>
          <w:lang w:val="en-GB"/>
        </w:rPr>
        <w:t>ttee</w:t>
      </w:r>
      <w:proofErr w:type="spellEnd"/>
      <w:r w:rsidRPr="00D90D04">
        <w:rPr>
          <w:rFonts w:ascii="Times New Roman" w:hAnsi="Times New Roman" w:cs="Times New Roman"/>
          <w:sz w:val="24"/>
          <w:szCs w:val="24"/>
          <w:lang w:val="en-US"/>
        </w:rPr>
        <w:t xml:space="preserve"> is formed and approved by organizing committee of the Festival no later than January 20, 2019.</w:t>
      </w:r>
    </w:p>
    <w:p w:rsidR="00F76D1B" w:rsidRPr="00D90D04" w:rsidRDefault="00D90D04" w:rsidP="00D90D04">
      <w:pPr>
        <w:pStyle w:val="a7"/>
        <w:spacing w:after="0" w:line="240" w:lineRule="auto"/>
        <w:ind w:left="0" w:firstLine="567"/>
        <w:rPr>
          <w:rFonts w:ascii="Times New Roman" w:hAnsi="Times New Roman" w:cs="Times New Roman"/>
          <w:sz w:val="24"/>
          <w:szCs w:val="24"/>
          <w:lang w:val="en-US"/>
        </w:rPr>
      </w:pPr>
      <w:r w:rsidRPr="00D90D04">
        <w:rPr>
          <w:rFonts w:ascii="Times New Roman" w:hAnsi="Times New Roman" w:cs="Times New Roman"/>
          <w:sz w:val="24"/>
          <w:szCs w:val="24"/>
          <w:lang w:val="en-US"/>
        </w:rPr>
        <w:lastRenderedPageBreak/>
        <w:t>The panel of judges o</w:t>
      </w:r>
      <w:r w:rsidRPr="00D90D04">
        <w:rPr>
          <w:rFonts w:ascii="Times New Roman" w:hAnsi="Times New Roman" w:cs="Times New Roman"/>
          <w:sz w:val="24"/>
          <w:szCs w:val="24"/>
          <w:lang w:val="en-GB"/>
        </w:rPr>
        <w:t>f</w:t>
      </w:r>
      <w:r w:rsidRPr="00D90D04">
        <w:rPr>
          <w:rFonts w:ascii="Times New Roman" w:hAnsi="Times New Roman" w:cs="Times New Roman"/>
          <w:sz w:val="24"/>
          <w:szCs w:val="24"/>
          <w:lang w:val="en-US"/>
        </w:rPr>
        <w:t xml:space="preserve"> the Festival is formed by organizing committee of the Festival in number of not less than 6 people. The chairman of </w:t>
      </w:r>
      <w:r w:rsidRPr="00D90D04">
        <w:rPr>
          <w:rFonts w:ascii="Times New Roman" w:hAnsi="Times New Roman" w:cs="Times New Roman"/>
          <w:sz w:val="24"/>
          <w:szCs w:val="24"/>
          <w:lang w:val="en-GB"/>
        </w:rPr>
        <w:t>the judges</w:t>
      </w:r>
      <w:r w:rsidRPr="00D90D04">
        <w:rPr>
          <w:rFonts w:ascii="Times New Roman" w:hAnsi="Times New Roman" w:cs="Times New Roman"/>
          <w:sz w:val="24"/>
          <w:szCs w:val="24"/>
          <w:lang w:val="en-US"/>
        </w:rPr>
        <w:t xml:space="preserve"> is also defined by the decision organizing committee of the Festival.</w:t>
      </w:r>
    </w:p>
    <w:p w:rsidR="00F76D1B" w:rsidRPr="00D90D04" w:rsidRDefault="00D90D04" w:rsidP="00D90D04">
      <w:pPr>
        <w:pStyle w:val="a7"/>
        <w:spacing w:after="0" w:line="240" w:lineRule="auto"/>
        <w:ind w:left="0" w:firstLine="567"/>
        <w:rPr>
          <w:rFonts w:ascii="Times New Roman" w:hAnsi="Times New Roman" w:cs="Times New Roman"/>
          <w:sz w:val="24"/>
          <w:szCs w:val="24"/>
          <w:lang w:val="en-US"/>
        </w:rPr>
      </w:pPr>
      <w:r w:rsidRPr="00D90D04">
        <w:rPr>
          <w:rFonts w:ascii="Times New Roman" w:hAnsi="Times New Roman" w:cs="Times New Roman"/>
          <w:sz w:val="24"/>
          <w:szCs w:val="24"/>
          <w:lang w:val="en-US"/>
        </w:rPr>
        <w:t>The p</w:t>
      </w:r>
      <w:proofErr w:type="spellStart"/>
      <w:r w:rsidRPr="00D90D04">
        <w:rPr>
          <w:rFonts w:ascii="Times New Roman" w:hAnsi="Times New Roman" w:cs="Times New Roman"/>
          <w:sz w:val="24"/>
          <w:szCs w:val="24"/>
          <w:lang w:val="en-GB"/>
        </w:rPr>
        <w:t>eople</w:t>
      </w:r>
      <w:proofErr w:type="spellEnd"/>
      <w:r w:rsidRPr="00D90D04">
        <w:rPr>
          <w:rFonts w:ascii="Times New Roman" w:hAnsi="Times New Roman" w:cs="Times New Roman"/>
          <w:sz w:val="24"/>
          <w:szCs w:val="24"/>
          <w:lang w:val="en-US"/>
        </w:rPr>
        <w:t xml:space="preserve"> who are taking part in creation of the </w:t>
      </w:r>
      <w:r w:rsidRPr="00D90D04">
        <w:rPr>
          <w:rFonts w:ascii="Times New Roman" w:hAnsi="Times New Roman" w:cs="Times New Roman"/>
          <w:sz w:val="24"/>
          <w:szCs w:val="24"/>
          <w:lang w:val="en-GB"/>
        </w:rPr>
        <w:t>film</w:t>
      </w:r>
      <w:r w:rsidRPr="00D90D04">
        <w:rPr>
          <w:rFonts w:ascii="Times New Roman" w:hAnsi="Times New Roman" w:cs="Times New Roman"/>
          <w:sz w:val="24"/>
          <w:szCs w:val="24"/>
          <w:lang w:val="en-US"/>
        </w:rPr>
        <w:t xml:space="preserve">s presented on </w:t>
      </w:r>
      <w:r w:rsidRPr="00D90D04">
        <w:rPr>
          <w:rFonts w:ascii="Times New Roman" w:hAnsi="Times New Roman" w:cs="Times New Roman"/>
          <w:sz w:val="24"/>
          <w:szCs w:val="24"/>
          <w:lang w:val="en-GB"/>
        </w:rPr>
        <w:t>the</w:t>
      </w:r>
      <w:r w:rsidRPr="00D90D04">
        <w:rPr>
          <w:rFonts w:ascii="Times New Roman" w:hAnsi="Times New Roman" w:cs="Times New Roman"/>
          <w:sz w:val="24"/>
          <w:szCs w:val="24"/>
          <w:lang w:val="en-US"/>
        </w:rPr>
        <w:t xml:space="preserve"> Competition cannot enter into the panel of judges and the Selection </w:t>
      </w:r>
      <w:proofErr w:type="spellStart"/>
      <w:r w:rsidRPr="00D90D04">
        <w:rPr>
          <w:rFonts w:ascii="Times New Roman" w:hAnsi="Times New Roman" w:cs="Times New Roman"/>
          <w:sz w:val="24"/>
          <w:szCs w:val="24"/>
          <w:lang w:val="en-US"/>
        </w:rPr>
        <w:t>commi</w:t>
      </w:r>
      <w:r w:rsidRPr="00D90D04">
        <w:rPr>
          <w:rFonts w:ascii="Times New Roman" w:hAnsi="Times New Roman" w:cs="Times New Roman"/>
          <w:sz w:val="24"/>
          <w:szCs w:val="24"/>
          <w:lang w:val="en-GB"/>
        </w:rPr>
        <w:t>ttee</w:t>
      </w:r>
      <w:proofErr w:type="spellEnd"/>
      <w:r w:rsidRPr="00D90D04">
        <w:rPr>
          <w:rFonts w:ascii="Times New Roman" w:hAnsi="Times New Roman" w:cs="Times New Roman"/>
          <w:sz w:val="24"/>
          <w:szCs w:val="24"/>
          <w:lang w:val="en-US"/>
        </w:rPr>
        <w:t>.</w:t>
      </w:r>
    </w:p>
    <w:p w:rsidR="00F76D1B" w:rsidRPr="00D90D04" w:rsidRDefault="00D90D04" w:rsidP="00D90D04">
      <w:pPr>
        <w:pStyle w:val="a7"/>
        <w:spacing w:after="0" w:line="240" w:lineRule="auto"/>
        <w:ind w:left="0" w:firstLine="567"/>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4.2. Until </w:t>
      </w:r>
      <w:r w:rsidRPr="00D90D04">
        <w:rPr>
          <w:rFonts w:ascii="Times New Roman" w:hAnsi="Times New Roman" w:cs="Times New Roman"/>
          <w:sz w:val="24"/>
          <w:szCs w:val="24"/>
          <w:lang w:val="en-GB"/>
        </w:rPr>
        <w:t>March, 22</w:t>
      </w:r>
      <w:r w:rsidRPr="00D90D04">
        <w:rPr>
          <w:rFonts w:ascii="Times New Roman" w:hAnsi="Times New Roman" w:cs="Times New Roman"/>
          <w:sz w:val="24"/>
          <w:szCs w:val="24"/>
          <w:lang w:val="en-US"/>
        </w:rPr>
        <w:t>, 2019 the selection committee makes a decision about the inclusion of works in the Competition program.</w:t>
      </w:r>
    </w:p>
    <w:p w:rsidR="00F76D1B" w:rsidRPr="00D90D04" w:rsidRDefault="00D90D04" w:rsidP="00D90D04">
      <w:pPr>
        <w:pStyle w:val="a7"/>
        <w:spacing w:after="0" w:line="240" w:lineRule="auto"/>
        <w:ind w:left="0" w:firstLine="567"/>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The competition jury before </w:t>
      </w:r>
      <w:r w:rsidRPr="00D90D04">
        <w:rPr>
          <w:rFonts w:ascii="Times New Roman" w:hAnsi="Times New Roman" w:cs="Times New Roman"/>
          <w:sz w:val="24"/>
          <w:szCs w:val="24"/>
          <w:lang w:val="en-GB"/>
        </w:rPr>
        <w:t>April</w:t>
      </w:r>
      <w:r w:rsidRPr="00D90D04">
        <w:rPr>
          <w:rFonts w:ascii="Times New Roman" w:hAnsi="Times New Roman" w:cs="Times New Roman"/>
          <w:sz w:val="24"/>
          <w:szCs w:val="24"/>
          <w:lang w:val="en-US"/>
        </w:rPr>
        <w:t xml:space="preserve">, </w:t>
      </w:r>
      <w:r w:rsidRPr="00D90D04">
        <w:rPr>
          <w:rFonts w:ascii="Times New Roman" w:hAnsi="Times New Roman" w:cs="Times New Roman"/>
          <w:sz w:val="24"/>
          <w:szCs w:val="24"/>
          <w:lang w:val="en-GB"/>
        </w:rPr>
        <w:t>5,</w:t>
      </w:r>
      <w:r w:rsidRPr="00D90D04">
        <w:rPr>
          <w:rFonts w:ascii="Times New Roman" w:hAnsi="Times New Roman" w:cs="Times New Roman"/>
          <w:sz w:val="24"/>
          <w:szCs w:val="24"/>
          <w:lang w:val="en-US"/>
        </w:rPr>
        <w:t xml:space="preserve"> 2019 evaluates the works and determines the winners of the Competition by </w:t>
      </w:r>
      <w:r w:rsidRPr="00D90D04">
        <w:rPr>
          <w:rFonts w:ascii="Times New Roman" w:hAnsi="Times New Roman" w:cs="Times New Roman"/>
          <w:sz w:val="24"/>
          <w:szCs w:val="24"/>
          <w:lang w:val="en-GB"/>
        </w:rPr>
        <w:t>closed</w:t>
      </w:r>
      <w:r w:rsidRPr="00D90D04">
        <w:rPr>
          <w:rFonts w:ascii="Times New Roman" w:hAnsi="Times New Roman" w:cs="Times New Roman"/>
          <w:sz w:val="24"/>
          <w:szCs w:val="24"/>
          <w:lang w:val="en-US"/>
        </w:rPr>
        <w:t xml:space="preserve"> voting, makes the Competition reports and sends them to the organizers with the number of points scored by each participant;</w:t>
      </w:r>
    </w:p>
    <w:p w:rsidR="00F76D1B" w:rsidRPr="00D90D04" w:rsidRDefault="00D90D04" w:rsidP="00D90D04">
      <w:pPr>
        <w:pStyle w:val="a7"/>
        <w:tabs>
          <w:tab w:val="left" w:pos="4635"/>
        </w:tabs>
        <w:spacing w:after="0" w:line="240" w:lineRule="auto"/>
        <w:ind w:left="0" w:firstLine="567"/>
        <w:rPr>
          <w:rFonts w:ascii="Times New Roman" w:hAnsi="Times New Roman" w:cs="Times New Roman"/>
          <w:color w:val="222222"/>
          <w:sz w:val="24"/>
          <w:szCs w:val="24"/>
          <w:lang w:val="en-US"/>
        </w:rPr>
      </w:pPr>
      <w:r w:rsidRPr="00D90D04">
        <w:rPr>
          <w:rFonts w:ascii="Times New Roman" w:hAnsi="Times New Roman" w:cs="Times New Roman"/>
          <w:color w:val="222222"/>
          <w:sz w:val="24"/>
          <w:szCs w:val="24"/>
          <w:lang w:val="en-US"/>
        </w:rPr>
        <w:t xml:space="preserve">The selection committee does not </w:t>
      </w:r>
      <w:r w:rsidRPr="00D90D04">
        <w:rPr>
          <w:rFonts w:ascii="Times New Roman" w:hAnsi="Times New Roman" w:cs="Times New Roman"/>
          <w:color w:val="222222"/>
          <w:sz w:val="24"/>
          <w:szCs w:val="24"/>
          <w:lang w:val="en-GB"/>
        </w:rPr>
        <w:t>provide</w:t>
      </w:r>
      <w:r w:rsidRPr="00D90D04">
        <w:rPr>
          <w:rFonts w:ascii="Times New Roman" w:hAnsi="Times New Roman" w:cs="Times New Roman"/>
          <w:color w:val="222222"/>
          <w:sz w:val="24"/>
          <w:szCs w:val="24"/>
          <w:lang w:val="en-US"/>
        </w:rPr>
        <w:t xml:space="preserve"> </w:t>
      </w:r>
      <w:r w:rsidRPr="00D90D04">
        <w:rPr>
          <w:rFonts w:ascii="Times New Roman" w:hAnsi="Times New Roman" w:cs="Times New Roman"/>
          <w:color w:val="222222"/>
          <w:sz w:val="24"/>
          <w:szCs w:val="24"/>
          <w:lang w:val="en-GB"/>
        </w:rPr>
        <w:t>a</w:t>
      </w:r>
      <w:proofErr w:type="spellStart"/>
      <w:r w:rsidRPr="00D90D04">
        <w:rPr>
          <w:rFonts w:ascii="Times New Roman" w:hAnsi="Times New Roman" w:cs="Times New Roman"/>
          <w:color w:val="222222"/>
          <w:sz w:val="24"/>
          <w:szCs w:val="24"/>
          <w:lang w:val="en-US"/>
        </w:rPr>
        <w:t>uthors</w:t>
      </w:r>
      <w:proofErr w:type="spellEnd"/>
      <w:r w:rsidRPr="00D90D04">
        <w:rPr>
          <w:rFonts w:ascii="Times New Roman" w:hAnsi="Times New Roman" w:cs="Times New Roman"/>
          <w:color w:val="222222"/>
          <w:sz w:val="24"/>
          <w:szCs w:val="24"/>
          <w:lang w:val="en-US"/>
        </w:rPr>
        <w:t xml:space="preserve"> of the </w:t>
      </w:r>
      <w:r w:rsidRPr="00D90D04">
        <w:rPr>
          <w:rFonts w:ascii="Times New Roman" w:hAnsi="Times New Roman" w:cs="Times New Roman"/>
          <w:color w:val="222222"/>
          <w:sz w:val="24"/>
          <w:szCs w:val="24"/>
          <w:lang w:val="en-GB"/>
        </w:rPr>
        <w:t>film</w:t>
      </w:r>
      <w:r w:rsidRPr="00D90D04">
        <w:rPr>
          <w:rFonts w:ascii="Times New Roman" w:hAnsi="Times New Roman" w:cs="Times New Roman"/>
          <w:color w:val="222222"/>
          <w:sz w:val="24"/>
          <w:szCs w:val="24"/>
          <w:lang w:val="en-US"/>
        </w:rPr>
        <w:t xml:space="preserve">s </w:t>
      </w:r>
      <w:r w:rsidRPr="00D90D04">
        <w:rPr>
          <w:rFonts w:ascii="Times New Roman" w:hAnsi="Times New Roman" w:cs="Times New Roman"/>
          <w:color w:val="222222"/>
          <w:sz w:val="24"/>
          <w:szCs w:val="24"/>
          <w:lang w:val="en-GB"/>
        </w:rPr>
        <w:t xml:space="preserve">applied for participation with </w:t>
      </w:r>
      <w:r w:rsidRPr="00D90D04">
        <w:rPr>
          <w:rFonts w:ascii="Times New Roman" w:hAnsi="Times New Roman" w:cs="Times New Roman"/>
          <w:color w:val="222222"/>
          <w:sz w:val="24"/>
          <w:szCs w:val="24"/>
          <w:lang w:val="en-US"/>
        </w:rPr>
        <w:t>written or oral explanations for the</w:t>
      </w:r>
      <w:proofErr w:type="spellStart"/>
      <w:r w:rsidRPr="00D90D04">
        <w:rPr>
          <w:rFonts w:ascii="Times New Roman" w:hAnsi="Times New Roman" w:cs="Times New Roman"/>
          <w:color w:val="222222"/>
          <w:sz w:val="24"/>
          <w:szCs w:val="24"/>
          <w:lang w:val="en-GB"/>
        </w:rPr>
        <w:t>ir</w:t>
      </w:r>
      <w:proofErr w:type="spellEnd"/>
      <w:r w:rsidRPr="00D90D04">
        <w:rPr>
          <w:rFonts w:ascii="Times New Roman" w:hAnsi="Times New Roman" w:cs="Times New Roman"/>
          <w:color w:val="222222"/>
          <w:sz w:val="24"/>
          <w:szCs w:val="24"/>
          <w:lang w:val="en-US"/>
        </w:rPr>
        <w:t xml:space="preserve"> decision.</w:t>
      </w:r>
    </w:p>
    <w:p w:rsidR="00F76D1B" w:rsidRPr="00D90D04" w:rsidRDefault="00D90D04" w:rsidP="00D90D04">
      <w:pPr>
        <w:pStyle w:val="a7"/>
        <w:tabs>
          <w:tab w:val="left" w:pos="4635"/>
        </w:tabs>
        <w:spacing w:after="0" w:line="240" w:lineRule="auto"/>
        <w:ind w:left="0" w:firstLine="567"/>
        <w:rPr>
          <w:rFonts w:ascii="Times New Roman" w:hAnsi="Times New Roman" w:cs="Times New Roman"/>
          <w:color w:val="222222"/>
          <w:sz w:val="24"/>
          <w:szCs w:val="24"/>
          <w:lang w:val="en-US"/>
        </w:rPr>
      </w:pPr>
      <w:r w:rsidRPr="00D90D04">
        <w:rPr>
          <w:rFonts w:ascii="Times New Roman" w:hAnsi="Times New Roman" w:cs="Times New Roman"/>
          <w:color w:val="222222"/>
          <w:sz w:val="24"/>
          <w:szCs w:val="24"/>
          <w:lang w:val="en-US"/>
        </w:rPr>
        <w:t xml:space="preserve">Responsibility on the </w:t>
      </w:r>
      <w:r w:rsidRPr="00D90D04">
        <w:rPr>
          <w:rFonts w:ascii="Times New Roman" w:hAnsi="Times New Roman" w:cs="Times New Roman"/>
          <w:color w:val="222222"/>
          <w:sz w:val="24"/>
          <w:szCs w:val="24"/>
          <w:lang w:val="en-GB"/>
        </w:rPr>
        <w:t>complaint</w:t>
      </w:r>
      <w:r w:rsidRPr="00D90D04">
        <w:rPr>
          <w:rFonts w:ascii="Times New Roman" w:hAnsi="Times New Roman" w:cs="Times New Roman"/>
          <w:color w:val="222222"/>
          <w:sz w:val="24"/>
          <w:szCs w:val="24"/>
          <w:lang w:val="en-US"/>
        </w:rPr>
        <w:t xml:space="preserve">s and claims of the third parties attributed to copyright and related rights </w:t>
      </w:r>
      <w:r w:rsidRPr="00D90D04">
        <w:rPr>
          <w:rFonts w:ascii="Times New Roman" w:hAnsi="Times New Roman" w:cs="Times New Roman"/>
          <w:color w:val="222222"/>
          <w:sz w:val="24"/>
          <w:szCs w:val="24"/>
          <w:lang w:val="en-GB"/>
        </w:rPr>
        <w:t>is</w:t>
      </w:r>
      <w:r w:rsidRPr="00D90D04">
        <w:rPr>
          <w:rFonts w:ascii="Times New Roman" w:hAnsi="Times New Roman" w:cs="Times New Roman"/>
          <w:color w:val="222222"/>
          <w:sz w:val="24"/>
          <w:szCs w:val="24"/>
          <w:lang w:val="en-US"/>
        </w:rPr>
        <w:t xml:space="preserve"> on the legal or </w:t>
      </w:r>
      <w:r w:rsidRPr="00D90D04">
        <w:rPr>
          <w:rFonts w:ascii="Times New Roman" w:hAnsi="Times New Roman" w:cs="Times New Roman"/>
          <w:color w:val="222222"/>
          <w:sz w:val="24"/>
          <w:szCs w:val="24"/>
          <w:lang w:val="en-GB"/>
        </w:rPr>
        <w:t>private entity</w:t>
      </w:r>
      <w:r w:rsidRPr="00D90D04">
        <w:rPr>
          <w:rFonts w:ascii="Times New Roman" w:hAnsi="Times New Roman" w:cs="Times New Roman"/>
          <w:color w:val="222222"/>
          <w:sz w:val="24"/>
          <w:szCs w:val="24"/>
          <w:lang w:val="en-US"/>
        </w:rPr>
        <w:t xml:space="preserve"> presenting the </w:t>
      </w:r>
      <w:r w:rsidRPr="00D90D04">
        <w:rPr>
          <w:rFonts w:ascii="Times New Roman" w:hAnsi="Times New Roman" w:cs="Times New Roman"/>
          <w:color w:val="222222"/>
          <w:sz w:val="24"/>
          <w:szCs w:val="24"/>
          <w:lang w:val="en-GB"/>
        </w:rPr>
        <w:t>film</w:t>
      </w:r>
      <w:r w:rsidRPr="00D90D04">
        <w:rPr>
          <w:rFonts w:ascii="Times New Roman" w:hAnsi="Times New Roman" w:cs="Times New Roman"/>
          <w:color w:val="222222"/>
          <w:sz w:val="24"/>
          <w:szCs w:val="24"/>
          <w:lang w:val="en-US"/>
        </w:rPr>
        <w:t xml:space="preserve"> concerning which there was a dispute.</w:t>
      </w:r>
    </w:p>
    <w:p w:rsidR="00F76D1B" w:rsidRPr="00D90D04" w:rsidRDefault="00D90D04" w:rsidP="00D90D04">
      <w:pPr>
        <w:pStyle w:val="a7"/>
        <w:tabs>
          <w:tab w:val="left" w:pos="4635"/>
        </w:tabs>
        <w:spacing w:after="0" w:line="240" w:lineRule="auto"/>
        <w:ind w:left="0" w:firstLine="567"/>
        <w:rPr>
          <w:rFonts w:ascii="Times New Roman" w:hAnsi="Times New Roman" w:cs="Times New Roman"/>
          <w:sz w:val="24"/>
          <w:szCs w:val="24"/>
          <w:lang w:val="en-US"/>
        </w:rPr>
      </w:pPr>
      <w:r w:rsidRPr="00D90D04">
        <w:rPr>
          <w:rFonts w:ascii="Times New Roman" w:hAnsi="Times New Roman" w:cs="Times New Roman"/>
          <w:color w:val="222222"/>
          <w:sz w:val="24"/>
          <w:szCs w:val="24"/>
          <w:lang w:val="en-US"/>
        </w:rPr>
        <w:t xml:space="preserve">The </w:t>
      </w:r>
      <w:r w:rsidRPr="00D90D04">
        <w:rPr>
          <w:rFonts w:ascii="Times New Roman" w:hAnsi="Times New Roman" w:cs="Times New Roman"/>
          <w:color w:val="222222"/>
          <w:sz w:val="24"/>
          <w:szCs w:val="24"/>
          <w:lang w:val="en-GB"/>
        </w:rPr>
        <w:t>film</w:t>
      </w:r>
      <w:r w:rsidRPr="00D90D04">
        <w:rPr>
          <w:rFonts w:ascii="Times New Roman" w:hAnsi="Times New Roman" w:cs="Times New Roman"/>
          <w:color w:val="222222"/>
          <w:sz w:val="24"/>
          <w:szCs w:val="24"/>
          <w:lang w:val="en-US"/>
        </w:rPr>
        <w:t xml:space="preserve">s and videos </w:t>
      </w:r>
      <w:r w:rsidRPr="00D90D04">
        <w:rPr>
          <w:rFonts w:ascii="Times New Roman" w:hAnsi="Times New Roman" w:cs="Times New Roman"/>
          <w:color w:val="222222"/>
          <w:sz w:val="24"/>
          <w:szCs w:val="24"/>
          <w:lang w:val="en-GB"/>
        </w:rPr>
        <w:t>which would be out of</w:t>
      </w:r>
      <w:r w:rsidRPr="00D90D04">
        <w:rPr>
          <w:rFonts w:ascii="Times New Roman" w:hAnsi="Times New Roman" w:cs="Times New Roman"/>
          <w:color w:val="222222"/>
          <w:sz w:val="24"/>
          <w:szCs w:val="24"/>
          <w:lang w:val="en-US"/>
        </w:rPr>
        <w:t xml:space="preserve"> </w:t>
      </w:r>
      <w:r w:rsidRPr="00D90D04">
        <w:rPr>
          <w:rFonts w:ascii="Times New Roman" w:hAnsi="Times New Roman" w:cs="Times New Roman"/>
          <w:color w:val="222222"/>
          <w:sz w:val="24"/>
          <w:szCs w:val="24"/>
          <w:lang w:val="en-GB"/>
        </w:rPr>
        <w:t>the</w:t>
      </w:r>
      <w:r w:rsidRPr="00D90D04">
        <w:rPr>
          <w:rFonts w:ascii="Times New Roman" w:hAnsi="Times New Roman" w:cs="Times New Roman"/>
          <w:color w:val="222222"/>
          <w:sz w:val="24"/>
          <w:szCs w:val="24"/>
          <w:lang w:val="en-US"/>
        </w:rPr>
        <w:t xml:space="preserve"> competition </w:t>
      </w:r>
      <w:r w:rsidRPr="00D90D04">
        <w:rPr>
          <w:rFonts w:ascii="Times New Roman" w:hAnsi="Times New Roman" w:cs="Times New Roman"/>
          <w:color w:val="222222"/>
          <w:sz w:val="24"/>
          <w:szCs w:val="24"/>
          <w:lang w:val="en-GB"/>
        </w:rPr>
        <w:t>as agreed</w:t>
      </w:r>
      <w:r w:rsidRPr="00D90D04">
        <w:rPr>
          <w:rFonts w:ascii="Times New Roman" w:hAnsi="Times New Roman" w:cs="Times New Roman"/>
          <w:color w:val="222222"/>
          <w:sz w:val="24"/>
          <w:szCs w:val="24"/>
          <w:lang w:val="en-US"/>
        </w:rPr>
        <w:t xml:space="preserve"> with authors can be included in out-of-competition programs of the Festival.</w:t>
      </w:r>
      <w:r w:rsidRPr="00D90D04">
        <w:rPr>
          <w:rFonts w:ascii="Times New Roman" w:hAnsi="Times New Roman" w:cs="Times New Roman"/>
          <w:sz w:val="24"/>
          <w:szCs w:val="24"/>
          <w:lang w:val="en-US"/>
        </w:rPr>
        <w:t xml:space="preserve"> </w:t>
      </w:r>
    </w:p>
    <w:p w:rsidR="00F76D1B" w:rsidRPr="00D90D04" w:rsidRDefault="00D90D04" w:rsidP="00D90D04">
      <w:pPr>
        <w:pStyle w:val="a7"/>
        <w:spacing w:after="0" w:line="240" w:lineRule="auto"/>
        <w:ind w:left="0" w:firstLine="567"/>
        <w:rPr>
          <w:rFonts w:ascii="Times New Roman" w:hAnsi="Times New Roman" w:cs="Times New Roman"/>
          <w:sz w:val="24"/>
          <w:szCs w:val="24"/>
          <w:lang w:val="en-US"/>
        </w:rPr>
      </w:pPr>
      <w:r w:rsidRPr="00D90D04">
        <w:rPr>
          <w:rFonts w:ascii="Times New Roman" w:hAnsi="Times New Roman" w:cs="Times New Roman"/>
          <w:sz w:val="24"/>
          <w:szCs w:val="24"/>
          <w:lang w:val="en-US"/>
        </w:rPr>
        <w:t>4.3. Competition organizers conduct:</w:t>
      </w:r>
    </w:p>
    <w:p w:rsidR="00F76D1B" w:rsidRPr="00D90D04" w:rsidRDefault="00D90D04" w:rsidP="00D90D04">
      <w:pPr>
        <w:pStyle w:val="a7"/>
        <w:spacing w:after="0" w:line="240" w:lineRule="auto"/>
        <w:ind w:left="851" w:hanging="284"/>
        <w:rPr>
          <w:rFonts w:ascii="Times New Roman" w:hAnsi="Times New Roman" w:cs="Times New Roman"/>
          <w:sz w:val="24"/>
          <w:szCs w:val="24"/>
          <w:lang w:val="en-US"/>
        </w:rPr>
      </w:pPr>
      <w:r w:rsidRPr="00D90D04">
        <w:rPr>
          <w:rFonts w:ascii="Times New Roman" w:hAnsi="Times New Roman" w:cs="Times New Roman"/>
          <w:sz w:val="24"/>
          <w:szCs w:val="24"/>
          <w:lang w:val="en-US"/>
        </w:rPr>
        <w:t>1) film screenings of the best entries in the framework of the theme “The Old City in the New World” and conclude the Festival with an official event and present the results of the Competition to the general public.</w:t>
      </w:r>
    </w:p>
    <w:p w:rsidR="00F76D1B" w:rsidRPr="00D90D04" w:rsidRDefault="00D90D04" w:rsidP="00D90D04">
      <w:pPr>
        <w:pStyle w:val="a7"/>
        <w:spacing w:after="0" w:line="240" w:lineRule="auto"/>
        <w:ind w:left="851" w:hanging="284"/>
        <w:rPr>
          <w:rFonts w:ascii="Times New Roman" w:hAnsi="Times New Roman" w:cs="Times New Roman"/>
          <w:sz w:val="24"/>
          <w:szCs w:val="24"/>
          <w:lang w:val="en-US"/>
        </w:rPr>
      </w:pPr>
      <w:r w:rsidRPr="00D90D04">
        <w:rPr>
          <w:rFonts w:ascii="Times New Roman" w:hAnsi="Times New Roman" w:cs="Times New Roman"/>
          <w:sz w:val="24"/>
          <w:szCs w:val="24"/>
          <w:lang w:val="en-US"/>
        </w:rPr>
        <w:t>2) competition results summarizing in a solemn ceremony in Irkutsk city.</w:t>
      </w:r>
    </w:p>
    <w:p w:rsidR="00F76D1B" w:rsidRPr="00D90D04" w:rsidRDefault="00F76D1B" w:rsidP="00D90D04">
      <w:pPr>
        <w:pStyle w:val="a7"/>
        <w:spacing w:after="0" w:line="240" w:lineRule="auto"/>
        <w:ind w:left="1080"/>
        <w:jc w:val="both"/>
        <w:rPr>
          <w:rFonts w:ascii="Times New Roman" w:hAnsi="Times New Roman" w:cs="Times New Roman"/>
          <w:b/>
          <w:sz w:val="24"/>
          <w:szCs w:val="24"/>
          <w:lang w:val="en-US"/>
        </w:rPr>
      </w:pPr>
    </w:p>
    <w:p w:rsidR="00F76D1B" w:rsidRPr="00D90D04" w:rsidRDefault="00F76D1B" w:rsidP="00D90D04">
      <w:pPr>
        <w:pStyle w:val="a7"/>
        <w:spacing w:after="0" w:line="240" w:lineRule="auto"/>
        <w:ind w:left="1080"/>
        <w:jc w:val="both"/>
        <w:rPr>
          <w:rFonts w:ascii="Times New Roman" w:hAnsi="Times New Roman" w:cs="Times New Roman"/>
          <w:b/>
          <w:sz w:val="24"/>
          <w:szCs w:val="24"/>
          <w:lang w:val="en-US"/>
        </w:rPr>
      </w:pPr>
    </w:p>
    <w:p w:rsidR="00F76D1B" w:rsidRPr="00D90D04" w:rsidRDefault="00D90D04" w:rsidP="00D90D04">
      <w:pPr>
        <w:pStyle w:val="a7"/>
        <w:spacing w:after="0" w:line="240" w:lineRule="auto"/>
        <w:ind w:left="1080"/>
        <w:jc w:val="center"/>
        <w:rPr>
          <w:rFonts w:ascii="Times New Roman" w:hAnsi="Times New Roman" w:cs="Times New Roman"/>
          <w:b/>
          <w:sz w:val="24"/>
          <w:szCs w:val="24"/>
          <w:lang w:val="en-US"/>
        </w:rPr>
      </w:pPr>
      <w:r w:rsidRPr="00D90D04">
        <w:rPr>
          <w:rFonts w:ascii="Times New Roman" w:hAnsi="Times New Roman" w:cs="Times New Roman"/>
          <w:b/>
          <w:sz w:val="24"/>
          <w:szCs w:val="24"/>
          <w:lang w:val="en-US"/>
        </w:rPr>
        <w:t>V. CRITERIA FOR EVALUATING COMPETITIVE WORKS AND AWARDS</w:t>
      </w:r>
    </w:p>
    <w:p w:rsidR="00F76D1B" w:rsidRPr="00D90D04" w:rsidRDefault="00F76D1B" w:rsidP="00D90D04">
      <w:pPr>
        <w:pStyle w:val="a7"/>
        <w:spacing w:after="0" w:line="240" w:lineRule="auto"/>
        <w:ind w:left="1080"/>
        <w:jc w:val="both"/>
        <w:rPr>
          <w:rFonts w:ascii="Times New Roman" w:hAnsi="Times New Roman" w:cs="Times New Roman"/>
          <w:sz w:val="24"/>
          <w:szCs w:val="24"/>
          <w:lang w:val="en-US"/>
        </w:rPr>
      </w:pP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5.1. The works submitted to the Competition are evaluated on a ten-point system by the following criteria:</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1) compliance with the declared nomination and direction and the </w:t>
      </w:r>
      <w:r w:rsidRPr="00D90D04">
        <w:rPr>
          <w:rFonts w:ascii="Times New Roman" w:hAnsi="Times New Roman" w:cs="Times New Roman"/>
          <w:sz w:val="24"/>
          <w:szCs w:val="24"/>
          <w:lang w:val="en-GB"/>
        </w:rPr>
        <w:t>aim</w:t>
      </w:r>
      <w:r w:rsidRPr="00D90D04">
        <w:rPr>
          <w:rFonts w:ascii="Times New Roman" w:hAnsi="Times New Roman" w:cs="Times New Roman"/>
          <w:sz w:val="24"/>
          <w:szCs w:val="24"/>
          <w:lang w:val="en-US"/>
        </w:rPr>
        <w:t>s of the Festival;</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2) relevance;</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3) the cognitive orientation of the content;</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4) originality of the author's intention;</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5) the originality of the artistic decision;</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6) conceptual importance;</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7) the completeness of the topic disclosure;</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8) logical completeness and integrity of the project;</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9) the level of technical performance.</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5.2. According to the results of the Competition:</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1) the Competition participants receive the Diploma of participation in the Competition;</w:t>
      </w:r>
    </w:p>
    <w:p w:rsidR="00F76D1B" w:rsidRPr="00D90D04" w:rsidRDefault="00D90D04" w:rsidP="00D90D04">
      <w:pPr>
        <w:pStyle w:val="a7"/>
        <w:spacing w:after="0" w:line="240" w:lineRule="auto"/>
        <w:ind w:left="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2) a winner is determined in each nomination and category, who receives a diploma of the laureate of the Competition and a souvenir.</w:t>
      </w:r>
    </w:p>
    <w:p w:rsidR="00F76D1B" w:rsidRPr="00D90D04" w:rsidRDefault="00F76D1B" w:rsidP="00D90D04">
      <w:pPr>
        <w:pStyle w:val="a7"/>
        <w:spacing w:after="0" w:line="240" w:lineRule="auto"/>
        <w:ind w:left="567"/>
        <w:jc w:val="both"/>
        <w:rPr>
          <w:rFonts w:ascii="Times New Roman" w:hAnsi="Times New Roman" w:cs="Times New Roman"/>
          <w:sz w:val="24"/>
          <w:szCs w:val="24"/>
          <w:lang w:val="en-US"/>
        </w:rPr>
      </w:pPr>
    </w:p>
    <w:p w:rsidR="00F76D1B" w:rsidRPr="00D90D04" w:rsidRDefault="00F76D1B" w:rsidP="00D90D04">
      <w:pPr>
        <w:pStyle w:val="a7"/>
        <w:spacing w:after="0" w:line="240" w:lineRule="auto"/>
        <w:ind w:left="1080"/>
        <w:jc w:val="both"/>
        <w:rPr>
          <w:rFonts w:ascii="Times New Roman" w:hAnsi="Times New Roman" w:cs="Times New Roman"/>
          <w:sz w:val="24"/>
          <w:szCs w:val="24"/>
          <w:lang w:val="en-US"/>
        </w:rPr>
      </w:pPr>
    </w:p>
    <w:p w:rsidR="00F76D1B" w:rsidRPr="00D90D04" w:rsidRDefault="00D90D04" w:rsidP="00D90D04">
      <w:pPr>
        <w:pStyle w:val="a7"/>
        <w:spacing w:after="0" w:line="240" w:lineRule="auto"/>
        <w:ind w:left="1080"/>
        <w:jc w:val="center"/>
        <w:rPr>
          <w:rFonts w:ascii="Times New Roman" w:hAnsi="Times New Roman" w:cs="Times New Roman"/>
          <w:b/>
          <w:sz w:val="24"/>
          <w:szCs w:val="24"/>
          <w:lang w:val="en-US"/>
        </w:rPr>
      </w:pPr>
      <w:r w:rsidRPr="00D90D04">
        <w:rPr>
          <w:rFonts w:ascii="Times New Roman" w:hAnsi="Times New Roman" w:cs="Times New Roman"/>
          <w:b/>
          <w:sz w:val="24"/>
          <w:szCs w:val="24"/>
          <w:lang w:val="en-US"/>
        </w:rPr>
        <w:t>VI. FINANCIAL CONDITIONS OF COMPETITION</w:t>
      </w:r>
    </w:p>
    <w:p w:rsidR="00F76D1B" w:rsidRPr="00D90D04" w:rsidRDefault="00F76D1B" w:rsidP="00D90D04">
      <w:pPr>
        <w:pStyle w:val="a7"/>
        <w:spacing w:after="0" w:line="240" w:lineRule="auto"/>
        <w:ind w:left="1080"/>
        <w:jc w:val="both"/>
        <w:rPr>
          <w:rFonts w:ascii="Times New Roman" w:hAnsi="Times New Roman" w:cs="Times New Roman"/>
          <w:sz w:val="24"/>
          <w:szCs w:val="24"/>
          <w:lang w:val="en-US"/>
        </w:rPr>
      </w:pP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6.1. Cost funding for holding the Competition is carried out at the expense of the organizers and sponsors.</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6.2. Expenses related to the transfer of works and staying at the Competition (travel, accommodation, meals) are at the </w:t>
      </w:r>
      <w:r w:rsidRPr="00D90D04">
        <w:rPr>
          <w:rFonts w:ascii="Times New Roman" w:hAnsi="Times New Roman" w:cs="Times New Roman"/>
          <w:sz w:val="24"/>
          <w:szCs w:val="24"/>
          <w:lang w:val="en-GB"/>
        </w:rPr>
        <w:t>expense</w:t>
      </w:r>
      <w:r w:rsidRPr="00D90D04">
        <w:rPr>
          <w:rFonts w:ascii="Times New Roman" w:hAnsi="Times New Roman" w:cs="Times New Roman"/>
          <w:sz w:val="24"/>
          <w:szCs w:val="24"/>
          <w:lang w:val="en-US"/>
        </w:rPr>
        <w:t xml:space="preserve"> of the contestants or sending organizations.</w:t>
      </w:r>
    </w:p>
    <w:p w:rsidR="00F76D1B" w:rsidRPr="00D90D04" w:rsidRDefault="00F76D1B" w:rsidP="00D90D04">
      <w:pPr>
        <w:pStyle w:val="a7"/>
        <w:spacing w:after="0" w:line="240" w:lineRule="auto"/>
        <w:ind w:left="1080"/>
        <w:jc w:val="both"/>
        <w:rPr>
          <w:rFonts w:ascii="Times New Roman" w:hAnsi="Times New Roman" w:cs="Times New Roman"/>
          <w:sz w:val="24"/>
          <w:szCs w:val="24"/>
          <w:lang w:val="en-US"/>
        </w:rPr>
      </w:pPr>
    </w:p>
    <w:p w:rsidR="00F76D1B" w:rsidRPr="00D90D04" w:rsidRDefault="00F76D1B" w:rsidP="00D90D04">
      <w:pPr>
        <w:pStyle w:val="a7"/>
        <w:spacing w:after="0" w:line="240" w:lineRule="auto"/>
        <w:ind w:left="1080"/>
        <w:jc w:val="both"/>
        <w:rPr>
          <w:rFonts w:ascii="Times New Roman" w:hAnsi="Times New Roman" w:cs="Times New Roman"/>
          <w:sz w:val="24"/>
          <w:szCs w:val="24"/>
          <w:lang w:val="en-US"/>
        </w:rPr>
      </w:pPr>
    </w:p>
    <w:p w:rsidR="00F76D1B" w:rsidRPr="00D90D04" w:rsidRDefault="00F76D1B" w:rsidP="00D90D04">
      <w:pPr>
        <w:pStyle w:val="a7"/>
        <w:spacing w:after="0" w:line="240" w:lineRule="auto"/>
        <w:ind w:left="1080"/>
        <w:jc w:val="center"/>
        <w:rPr>
          <w:rFonts w:ascii="Times New Roman" w:hAnsi="Times New Roman" w:cs="Times New Roman"/>
          <w:b/>
          <w:sz w:val="24"/>
          <w:szCs w:val="24"/>
          <w:lang w:val="en-US"/>
        </w:rPr>
      </w:pPr>
    </w:p>
    <w:p w:rsidR="00F76D1B" w:rsidRPr="00D90D04" w:rsidRDefault="00D90D04" w:rsidP="00D90D04">
      <w:pPr>
        <w:pStyle w:val="a7"/>
        <w:spacing w:after="0" w:line="240" w:lineRule="auto"/>
        <w:ind w:left="1080"/>
        <w:jc w:val="center"/>
        <w:rPr>
          <w:rFonts w:ascii="Times New Roman" w:hAnsi="Times New Roman" w:cs="Times New Roman"/>
          <w:b/>
          <w:sz w:val="24"/>
          <w:szCs w:val="24"/>
          <w:lang w:val="en-US"/>
        </w:rPr>
      </w:pPr>
      <w:r w:rsidRPr="00D90D04">
        <w:rPr>
          <w:rFonts w:ascii="Times New Roman" w:hAnsi="Times New Roman" w:cs="Times New Roman"/>
          <w:b/>
          <w:sz w:val="24"/>
          <w:szCs w:val="24"/>
          <w:lang w:val="en-US"/>
        </w:rPr>
        <w:t>VII. FINAL CLAUSES</w:t>
      </w:r>
    </w:p>
    <w:p w:rsidR="00F76D1B" w:rsidRPr="00D90D04" w:rsidRDefault="00F76D1B" w:rsidP="00D90D04">
      <w:pPr>
        <w:pStyle w:val="a7"/>
        <w:spacing w:after="0" w:line="240" w:lineRule="auto"/>
        <w:ind w:left="1080"/>
        <w:jc w:val="both"/>
        <w:rPr>
          <w:rFonts w:ascii="Times New Roman" w:hAnsi="Times New Roman" w:cs="Times New Roman"/>
          <w:sz w:val="24"/>
          <w:szCs w:val="24"/>
          <w:lang w:val="en-US"/>
        </w:rPr>
      </w:pP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lastRenderedPageBreak/>
        <w:t xml:space="preserve">7.1. The organizing committee, the selection committee and the </w:t>
      </w:r>
      <w:r w:rsidRPr="00D90D04">
        <w:rPr>
          <w:rFonts w:ascii="Times New Roman" w:hAnsi="Times New Roman" w:cs="Times New Roman"/>
          <w:sz w:val="24"/>
          <w:szCs w:val="24"/>
          <w:lang w:val="en-GB"/>
        </w:rPr>
        <w:t>judges</w:t>
      </w:r>
      <w:r w:rsidRPr="00D90D04">
        <w:rPr>
          <w:rFonts w:ascii="Times New Roman" w:hAnsi="Times New Roman" w:cs="Times New Roman"/>
          <w:sz w:val="24"/>
          <w:szCs w:val="24"/>
          <w:lang w:val="en-US"/>
        </w:rPr>
        <w:t xml:space="preserve"> do not comment on the submitted works. Works sent to the Competition on Digital Media are not returned to the authors.</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7.2. Works submitted to the Competition can be used in advertising and information projects related to the promotion of the Competition and covering its results. Participants, </w:t>
      </w:r>
      <w:r w:rsidRPr="00D90D04">
        <w:rPr>
          <w:rFonts w:ascii="Times New Roman" w:hAnsi="Times New Roman" w:cs="Times New Roman"/>
          <w:sz w:val="24"/>
          <w:szCs w:val="24"/>
          <w:lang w:val="en-GB"/>
        </w:rPr>
        <w:t>by</w:t>
      </w:r>
      <w:r w:rsidRPr="00D90D04">
        <w:rPr>
          <w:rFonts w:ascii="Times New Roman" w:hAnsi="Times New Roman" w:cs="Times New Roman"/>
          <w:sz w:val="24"/>
          <w:szCs w:val="24"/>
          <w:lang w:val="en-US"/>
        </w:rPr>
        <w:t xml:space="preserve"> the fact of application their work for a competition, agree to open </w:t>
      </w:r>
      <w:r w:rsidRPr="00D90D04">
        <w:rPr>
          <w:rFonts w:ascii="Times New Roman" w:hAnsi="Times New Roman" w:cs="Times New Roman"/>
          <w:sz w:val="24"/>
          <w:szCs w:val="24"/>
          <w:lang w:val="en-GB"/>
        </w:rPr>
        <w:t>presentation</w:t>
      </w:r>
      <w:r w:rsidRPr="00D90D04">
        <w:rPr>
          <w:rFonts w:ascii="Times New Roman" w:hAnsi="Times New Roman" w:cs="Times New Roman"/>
          <w:sz w:val="24"/>
          <w:szCs w:val="24"/>
          <w:lang w:val="en-US"/>
        </w:rPr>
        <w:t xml:space="preserve"> of works within the Festival on television and on the Internet.</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7.3. The winning works will be presented in Italy, in the cities where the exhibition “Windows of Irkutsk. The Doors of Venice” will take place. The winning participant by his participation in the “Old Town in a New World” Film Festival agrees </w:t>
      </w:r>
      <w:r w:rsidRPr="00D90D04">
        <w:rPr>
          <w:rFonts w:ascii="Times New Roman" w:hAnsi="Times New Roman" w:cs="Times New Roman"/>
          <w:sz w:val="24"/>
          <w:szCs w:val="24"/>
          <w:lang w:val="en-GB"/>
        </w:rPr>
        <w:t>with showing</w:t>
      </w:r>
      <w:r w:rsidRPr="00D90D04">
        <w:rPr>
          <w:rFonts w:ascii="Times New Roman" w:hAnsi="Times New Roman" w:cs="Times New Roman"/>
          <w:sz w:val="24"/>
          <w:szCs w:val="24"/>
          <w:lang w:val="en-US"/>
        </w:rPr>
        <w:t xml:space="preserve"> on the territory of other countries during the </w:t>
      </w:r>
      <w:r w:rsidRPr="00D90D04">
        <w:rPr>
          <w:rFonts w:ascii="Times New Roman" w:hAnsi="Times New Roman" w:cs="Times New Roman"/>
          <w:sz w:val="24"/>
          <w:szCs w:val="24"/>
          <w:lang w:val="en-GB"/>
        </w:rPr>
        <w:t>Festival</w:t>
      </w:r>
      <w:r w:rsidRPr="00D90D04">
        <w:rPr>
          <w:rFonts w:ascii="Times New Roman" w:hAnsi="Times New Roman" w:cs="Times New Roman"/>
          <w:sz w:val="24"/>
          <w:szCs w:val="24"/>
          <w:lang w:val="en-US"/>
        </w:rPr>
        <w:t>.</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7.4. The Competition participants are responsible for respecting copyright and related rights in accordance with the laws of the Russian Federation.</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 xml:space="preserve">7.5. Third party claims, including the claims of copyright and related rights holders are resolved on behalf of the participant submitted the work and at </w:t>
      </w:r>
      <w:r w:rsidRPr="00D90D04">
        <w:rPr>
          <w:rFonts w:ascii="Times New Roman" w:hAnsi="Times New Roman" w:cs="Times New Roman"/>
          <w:sz w:val="24"/>
          <w:szCs w:val="24"/>
          <w:lang w:val="en-GB"/>
        </w:rPr>
        <w:t>their</w:t>
      </w:r>
      <w:r w:rsidRPr="00D90D04">
        <w:rPr>
          <w:rFonts w:ascii="Times New Roman" w:hAnsi="Times New Roman" w:cs="Times New Roman"/>
          <w:sz w:val="24"/>
          <w:szCs w:val="24"/>
          <w:lang w:val="en-US"/>
        </w:rPr>
        <w:t xml:space="preserve"> expense.</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7.6. Issues that are not reflected in these Regulations are resolved in working order by the organizers and the jury of the Competition within their competence and in accordance with the current legislation of the Russian Federation.</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7.7. Additional information and update information in these Regulations will be published on the official organizers’ websites.</w:t>
      </w:r>
    </w:p>
    <w:p w:rsidR="00F76D1B" w:rsidRPr="00D90D04" w:rsidRDefault="00F76D1B" w:rsidP="00D90D04">
      <w:pPr>
        <w:pStyle w:val="a7"/>
        <w:spacing w:after="0" w:line="240" w:lineRule="auto"/>
        <w:ind w:left="0" w:firstLine="567"/>
        <w:jc w:val="both"/>
        <w:rPr>
          <w:rFonts w:ascii="Times New Roman" w:hAnsi="Times New Roman" w:cs="Times New Roman"/>
          <w:sz w:val="24"/>
          <w:szCs w:val="24"/>
          <w:lang w:val="en-US"/>
        </w:rPr>
      </w:pPr>
    </w:p>
    <w:p w:rsidR="00F76D1B" w:rsidRPr="00D90D04" w:rsidRDefault="00F76D1B" w:rsidP="00D90D04">
      <w:pPr>
        <w:pStyle w:val="a7"/>
        <w:spacing w:after="0" w:line="240" w:lineRule="auto"/>
        <w:ind w:left="0" w:firstLine="567"/>
        <w:jc w:val="both"/>
        <w:rPr>
          <w:rFonts w:ascii="Times New Roman" w:hAnsi="Times New Roman" w:cs="Times New Roman"/>
          <w:sz w:val="24"/>
          <w:szCs w:val="24"/>
          <w:lang w:val="en-US"/>
        </w:rPr>
      </w:pPr>
    </w:p>
    <w:p w:rsidR="00F76D1B" w:rsidRPr="00D90D04" w:rsidRDefault="00D90D04" w:rsidP="00D90D04">
      <w:pPr>
        <w:spacing w:after="0" w:line="240" w:lineRule="auto"/>
        <w:jc w:val="center"/>
        <w:rPr>
          <w:rFonts w:ascii="Times New Roman" w:hAnsi="Times New Roman" w:cs="Times New Roman"/>
          <w:b/>
          <w:sz w:val="24"/>
          <w:szCs w:val="24"/>
          <w:lang w:val="en-US"/>
        </w:rPr>
      </w:pPr>
      <w:r w:rsidRPr="00D90D04">
        <w:rPr>
          <w:rFonts w:ascii="Times New Roman" w:hAnsi="Times New Roman" w:cs="Times New Roman"/>
          <w:b/>
          <w:sz w:val="24"/>
          <w:szCs w:val="24"/>
          <w:lang w:val="en-US"/>
        </w:rPr>
        <w:t>VIII. CONTACT DETAILS</w:t>
      </w:r>
    </w:p>
    <w:p w:rsidR="00F76D1B" w:rsidRPr="00D90D04" w:rsidRDefault="00F76D1B" w:rsidP="00D90D04">
      <w:pPr>
        <w:pStyle w:val="a7"/>
        <w:spacing w:after="0" w:line="240" w:lineRule="auto"/>
        <w:ind w:left="1080"/>
        <w:jc w:val="both"/>
        <w:rPr>
          <w:rFonts w:ascii="Times New Roman" w:hAnsi="Times New Roman" w:cs="Times New Roman"/>
          <w:sz w:val="24"/>
          <w:szCs w:val="24"/>
          <w:lang w:val="en-US"/>
        </w:rPr>
      </w:pP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hAnsi="Times New Roman" w:cs="Times New Roman"/>
          <w:sz w:val="24"/>
          <w:szCs w:val="24"/>
          <w:lang w:val="en-US"/>
        </w:rPr>
        <w:t>8.1. Contact information for participants of the Competition:</w:t>
      </w:r>
    </w:p>
    <w:p w:rsidR="00F76D1B" w:rsidRPr="00D90D04" w:rsidRDefault="00D90D04" w:rsidP="00D90D04">
      <w:pPr>
        <w:pStyle w:val="a7"/>
        <w:spacing w:after="0" w:line="240" w:lineRule="auto"/>
        <w:ind w:left="0" w:firstLine="567"/>
        <w:jc w:val="both"/>
        <w:rPr>
          <w:rFonts w:ascii="Times New Roman" w:hAnsi="Times New Roman" w:cs="Times New Roman"/>
          <w:sz w:val="24"/>
          <w:szCs w:val="24"/>
          <w:lang w:val="en-US"/>
        </w:rPr>
      </w:pPr>
      <w:r w:rsidRPr="00D90D04">
        <w:rPr>
          <w:rFonts w:ascii="Times New Roman" w:eastAsia="Times New Roman" w:hAnsi="Times New Roman" w:cs="Times New Roman"/>
          <w:sz w:val="24"/>
          <w:szCs w:val="24"/>
          <w:lang w:val="en-US"/>
        </w:rPr>
        <w:t xml:space="preserve">1 </w:t>
      </w:r>
      <w:proofErr w:type="spellStart"/>
      <w:r w:rsidRPr="00D90D04">
        <w:rPr>
          <w:rFonts w:ascii="Times New Roman" w:eastAsia="Times New Roman" w:hAnsi="Times New Roman" w:cs="Times New Roman"/>
          <w:sz w:val="24"/>
          <w:szCs w:val="24"/>
          <w:lang w:val="en-GB"/>
        </w:rPr>
        <w:t>Chudotvorskaia</w:t>
      </w:r>
      <w:proofErr w:type="spellEnd"/>
      <w:r w:rsidRPr="00D90D04">
        <w:rPr>
          <w:rFonts w:ascii="Times New Roman" w:eastAsia="Times New Roman" w:hAnsi="Times New Roman" w:cs="Times New Roman"/>
          <w:sz w:val="24"/>
          <w:szCs w:val="24"/>
          <w:lang w:val="en-GB"/>
        </w:rPr>
        <w:t xml:space="preserve">, Irkutsk, 664025, Russia </w:t>
      </w:r>
    </w:p>
    <w:p w:rsidR="00F76D1B" w:rsidRPr="00D90D04" w:rsidRDefault="00D90D04" w:rsidP="00D90D04">
      <w:pPr>
        <w:pStyle w:val="a7"/>
        <w:spacing w:after="0" w:line="240" w:lineRule="auto"/>
        <w:ind w:left="567"/>
        <w:jc w:val="both"/>
        <w:rPr>
          <w:rFonts w:ascii="Times New Roman" w:hAnsi="Times New Roman" w:cs="Times New Roman"/>
          <w:sz w:val="24"/>
          <w:szCs w:val="24"/>
          <w:lang w:val="en-US"/>
        </w:rPr>
      </w:pPr>
      <w:r w:rsidRPr="00D90D04">
        <w:rPr>
          <w:rFonts w:ascii="Times New Roman" w:eastAsia="Times New Roman" w:hAnsi="Times New Roman" w:cs="Times New Roman"/>
          <w:sz w:val="24"/>
          <w:szCs w:val="24"/>
          <w:lang w:val="en-GB"/>
        </w:rPr>
        <w:t xml:space="preserve">Phone number, fax: +7 (3952) 780-999, </w:t>
      </w:r>
    </w:p>
    <w:p w:rsidR="00F76D1B" w:rsidRPr="00D90D04" w:rsidRDefault="00D90D04" w:rsidP="00D90D04">
      <w:pPr>
        <w:pStyle w:val="a7"/>
        <w:spacing w:after="0" w:line="240" w:lineRule="auto"/>
        <w:ind w:left="567"/>
        <w:jc w:val="both"/>
        <w:rPr>
          <w:rFonts w:ascii="Times New Roman" w:hAnsi="Times New Roman" w:cs="Times New Roman"/>
          <w:sz w:val="24"/>
          <w:szCs w:val="24"/>
          <w:lang w:val="en-US"/>
        </w:rPr>
      </w:pPr>
      <w:r w:rsidRPr="00D90D04">
        <w:rPr>
          <w:rFonts w:ascii="Times New Roman" w:eastAsia="Times New Roman" w:hAnsi="Times New Roman" w:cs="Times New Roman"/>
          <w:sz w:val="24"/>
          <w:szCs w:val="24"/>
          <w:lang w:val="en-GB"/>
        </w:rPr>
        <w:t>e-mail: info@oldcitynewtime.com</w:t>
      </w:r>
      <w:r w:rsidRPr="00D90D04">
        <w:rPr>
          <w:rFonts w:ascii="Times New Roman" w:hAnsi="Times New Roman" w:cs="Times New Roman"/>
          <w:sz w:val="24"/>
          <w:szCs w:val="24"/>
          <w:lang w:val="en-US"/>
        </w:rPr>
        <w:t xml:space="preserve"> </w:t>
      </w:r>
    </w:p>
    <w:p w:rsidR="00F76D1B" w:rsidRPr="00D90D04" w:rsidRDefault="00B10B89" w:rsidP="00D90D04">
      <w:pPr>
        <w:pStyle w:val="a7"/>
        <w:spacing w:after="0" w:line="240" w:lineRule="auto"/>
        <w:ind w:left="567"/>
        <w:jc w:val="both"/>
        <w:rPr>
          <w:rFonts w:ascii="Times New Roman" w:hAnsi="Times New Roman" w:cs="Times New Roman"/>
          <w:sz w:val="24"/>
          <w:szCs w:val="24"/>
          <w:lang w:val="en-US"/>
        </w:rPr>
      </w:pPr>
      <w:hyperlink r:id="rId20">
        <w:r w:rsidR="00D90D04" w:rsidRPr="00D90D04">
          <w:rPr>
            <w:rStyle w:val="ListLabel4"/>
            <w:rFonts w:eastAsia="Times New Roman" w:cs="Times New Roman"/>
            <w:lang w:val="en-GB"/>
          </w:rPr>
          <w:t>www.oldcitynewtime.com</w:t>
        </w:r>
      </w:hyperlink>
    </w:p>
    <w:p w:rsidR="00F76D1B" w:rsidRPr="00D90D04" w:rsidRDefault="00F76D1B" w:rsidP="00D90D04">
      <w:pPr>
        <w:pStyle w:val="a7"/>
        <w:spacing w:after="0" w:line="240" w:lineRule="auto"/>
        <w:ind w:left="1080"/>
        <w:jc w:val="both"/>
        <w:rPr>
          <w:rFonts w:ascii="Times New Roman" w:hAnsi="Times New Roman" w:cs="Times New Roman"/>
          <w:sz w:val="24"/>
          <w:szCs w:val="24"/>
          <w:lang w:val="en-US"/>
        </w:rPr>
      </w:pPr>
    </w:p>
    <w:p w:rsidR="00F76D1B" w:rsidRPr="00D90D04" w:rsidRDefault="00F76D1B" w:rsidP="00D90D04">
      <w:pPr>
        <w:pStyle w:val="a7"/>
        <w:spacing w:after="0" w:line="240" w:lineRule="auto"/>
        <w:ind w:left="1080"/>
        <w:jc w:val="both"/>
        <w:rPr>
          <w:rFonts w:ascii="Times New Roman" w:hAnsi="Times New Roman" w:cs="Times New Roman"/>
          <w:sz w:val="24"/>
          <w:szCs w:val="24"/>
          <w:lang w:val="en-US"/>
        </w:rPr>
      </w:pPr>
    </w:p>
    <w:p w:rsidR="00F76D1B" w:rsidRPr="00D90D04" w:rsidRDefault="00F76D1B" w:rsidP="00D90D04">
      <w:pPr>
        <w:pStyle w:val="a7"/>
        <w:spacing w:after="0" w:line="240" w:lineRule="auto"/>
        <w:ind w:left="1080"/>
        <w:jc w:val="both"/>
        <w:rPr>
          <w:rFonts w:ascii="Times New Roman" w:hAnsi="Times New Roman" w:cs="Times New Roman"/>
          <w:sz w:val="24"/>
          <w:szCs w:val="24"/>
          <w:lang w:val="en-US"/>
        </w:rPr>
      </w:pPr>
    </w:p>
    <w:p w:rsidR="00F76D1B" w:rsidRPr="00D90D04" w:rsidRDefault="00F76D1B" w:rsidP="00D90D04">
      <w:pPr>
        <w:pStyle w:val="a7"/>
        <w:spacing w:after="0" w:line="240" w:lineRule="auto"/>
        <w:ind w:left="1080"/>
        <w:jc w:val="both"/>
        <w:rPr>
          <w:rFonts w:ascii="Times New Roman" w:hAnsi="Times New Roman" w:cs="Times New Roman"/>
          <w:sz w:val="24"/>
          <w:szCs w:val="24"/>
          <w:lang w:val="en-US"/>
        </w:rPr>
      </w:pPr>
    </w:p>
    <w:p w:rsidR="00F76D1B" w:rsidRPr="00D90D04" w:rsidRDefault="00F76D1B" w:rsidP="00D90D04">
      <w:pPr>
        <w:pStyle w:val="a7"/>
        <w:spacing w:after="0" w:line="240" w:lineRule="auto"/>
        <w:ind w:left="1080"/>
        <w:jc w:val="both"/>
        <w:rPr>
          <w:rFonts w:ascii="Times New Roman" w:hAnsi="Times New Roman" w:cs="Times New Roman"/>
          <w:sz w:val="24"/>
          <w:szCs w:val="24"/>
          <w:lang w:val="en-US"/>
        </w:rPr>
      </w:pPr>
    </w:p>
    <w:p w:rsidR="00F76D1B" w:rsidRPr="00D90D04" w:rsidRDefault="00F76D1B" w:rsidP="00D90D04">
      <w:pPr>
        <w:pStyle w:val="a7"/>
        <w:spacing w:after="0" w:line="240" w:lineRule="auto"/>
        <w:ind w:left="1080"/>
        <w:jc w:val="both"/>
        <w:rPr>
          <w:rFonts w:ascii="Times New Roman" w:hAnsi="Times New Roman" w:cs="Times New Roman"/>
          <w:sz w:val="24"/>
          <w:szCs w:val="24"/>
          <w:lang w:val="en-US"/>
        </w:rPr>
      </w:pPr>
    </w:p>
    <w:p w:rsidR="00F76D1B" w:rsidRDefault="00F76D1B">
      <w:pPr>
        <w:pStyle w:val="a7"/>
        <w:ind w:left="1080"/>
        <w:jc w:val="both"/>
        <w:rPr>
          <w:rFonts w:ascii="Times New Roman" w:hAnsi="Times New Roman" w:cs="Times New Roman"/>
          <w:sz w:val="24"/>
          <w:szCs w:val="24"/>
          <w:lang w:val="en-US"/>
        </w:rPr>
      </w:pPr>
    </w:p>
    <w:p w:rsidR="00F76D1B" w:rsidRDefault="00F76D1B">
      <w:pPr>
        <w:pStyle w:val="a7"/>
        <w:ind w:left="1080"/>
        <w:jc w:val="both"/>
        <w:rPr>
          <w:rFonts w:ascii="Times New Roman" w:hAnsi="Times New Roman" w:cs="Times New Roman"/>
          <w:sz w:val="24"/>
          <w:szCs w:val="24"/>
          <w:lang w:val="en-US"/>
        </w:rPr>
      </w:pPr>
    </w:p>
    <w:p w:rsidR="00F76D1B" w:rsidRDefault="00F76D1B">
      <w:pPr>
        <w:pStyle w:val="a7"/>
        <w:ind w:left="1080"/>
        <w:jc w:val="both"/>
        <w:rPr>
          <w:rFonts w:ascii="Times New Roman" w:hAnsi="Times New Roman" w:cs="Times New Roman"/>
          <w:sz w:val="24"/>
          <w:szCs w:val="24"/>
          <w:lang w:val="en-US"/>
        </w:rPr>
      </w:pPr>
    </w:p>
    <w:p w:rsidR="00F76D1B" w:rsidRDefault="00F76D1B">
      <w:pPr>
        <w:pStyle w:val="a7"/>
        <w:ind w:left="1080"/>
        <w:jc w:val="both"/>
        <w:rPr>
          <w:rFonts w:ascii="Times New Roman" w:hAnsi="Times New Roman" w:cs="Times New Roman"/>
          <w:sz w:val="24"/>
          <w:szCs w:val="24"/>
          <w:lang w:val="en-US"/>
        </w:rPr>
      </w:pPr>
    </w:p>
    <w:p w:rsidR="00F76D1B" w:rsidRDefault="00F76D1B">
      <w:pPr>
        <w:pStyle w:val="a7"/>
        <w:ind w:left="1080"/>
        <w:jc w:val="both"/>
        <w:rPr>
          <w:rFonts w:ascii="Times New Roman" w:hAnsi="Times New Roman" w:cs="Times New Roman"/>
          <w:sz w:val="24"/>
          <w:szCs w:val="24"/>
          <w:lang w:val="en-US"/>
        </w:rPr>
      </w:pPr>
    </w:p>
    <w:p w:rsidR="00B47E6F" w:rsidRDefault="00B47E6F">
      <w:pPr>
        <w:pStyle w:val="a7"/>
        <w:ind w:left="1080"/>
        <w:jc w:val="both"/>
        <w:rPr>
          <w:rFonts w:ascii="Times New Roman" w:hAnsi="Times New Roman" w:cs="Times New Roman"/>
          <w:sz w:val="24"/>
          <w:szCs w:val="24"/>
          <w:lang w:val="en-US"/>
        </w:rPr>
      </w:pPr>
    </w:p>
    <w:p w:rsidR="00B47E6F" w:rsidRDefault="00B47E6F">
      <w:pPr>
        <w:pStyle w:val="a7"/>
        <w:ind w:left="1080"/>
        <w:jc w:val="both"/>
        <w:rPr>
          <w:rFonts w:ascii="Times New Roman" w:hAnsi="Times New Roman" w:cs="Times New Roman"/>
          <w:sz w:val="24"/>
          <w:szCs w:val="24"/>
          <w:lang w:val="en-US"/>
        </w:rPr>
      </w:pPr>
    </w:p>
    <w:p w:rsidR="00F76D1B" w:rsidRDefault="00F76D1B">
      <w:pPr>
        <w:pStyle w:val="a7"/>
        <w:ind w:left="1080"/>
        <w:jc w:val="both"/>
        <w:rPr>
          <w:rFonts w:ascii="Times New Roman" w:hAnsi="Times New Roman" w:cs="Times New Roman"/>
          <w:sz w:val="24"/>
          <w:szCs w:val="24"/>
          <w:lang w:val="en-US"/>
        </w:rPr>
      </w:pPr>
    </w:p>
    <w:p w:rsidR="00F76D1B" w:rsidRDefault="00F76D1B">
      <w:pPr>
        <w:pStyle w:val="a7"/>
        <w:ind w:left="1080"/>
        <w:jc w:val="both"/>
        <w:rPr>
          <w:rFonts w:ascii="Times New Roman" w:hAnsi="Times New Roman" w:cs="Times New Roman"/>
          <w:sz w:val="24"/>
          <w:szCs w:val="24"/>
          <w:lang w:val="en-US"/>
        </w:rPr>
      </w:pPr>
    </w:p>
    <w:p w:rsidR="00F76D1B" w:rsidRDefault="00F76D1B">
      <w:pPr>
        <w:pStyle w:val="a7"/>
        <w:ind w:left="1080"/>
        <w:jc w:val="both"/>
        <w:rPr>
          <w:rFonts w:ascii="Times New Roman" w:hAnsi="Times New Roman" w:cs="Times New Roman"/>
          <w:sz w:val="24"/>
          <w:szCs w:val="24"/>
          <w:lang w:val="en-US"/>
        </w:rPr>
      </w:pPr>
    </w:p>
    <w:p w:rsidR="00F76D1B" w:rsidRDefault="00F76D1B">
      <w:pPr>
        <w:pStyle w:val="a7"/>
        <w:ind w:left="1080"/>
        <w:jc w:val="both"/>
        <w:rPr>
          <w:rFonts w:ascii="Times New Roman" w:hAnsi="Times New Roman" w:cs="Times New Roman"/>
          <w:sz w:val="24"/>
          <w:szCs w:val="24"/>
          <w:lang w:val="en-US"/>
        </w:rPr>
      </w:pPr>
    </w:p>
    <w:p w:rsidR="00F76D1B" w:rsidRDefault="00F76D1B">
      <w:pPr>
        <w:pStyle w:val="a7"/>
        <w:ind w:left="1080"/>
        <w:jc w:val="both"/>
        <w:rPr>
          <w:rFonts w:ascii="Times New Roman" w:hAnsi="Times New Roman" w:cs="Times New Roman"/>
          <w:sz w:val="24"/>
          <w:szCs w:val="24"/>
          <w:lang w:val="en-US"/>
        </w:rPr>
      </w:pPr>
    </w:p>
    <w:p w:rsidR="00F76D1B" w:rsidRDefault="00F76D1B">
      <w:pPr>
        <w:pStyle w:val="a7"/>
        <w:ind w:left="1080"/>
        <w:jc w:val="both"/>
        <w:rPr>
          <w:rFonts w:ascii="Times New Roman" w:hAnsi="Times New Roman" w:cs="Times New Roman"/>
          <w:sz w:val="24"/>
          <w:szCs w:val="24"/>
          <w:lang w:val="en-US"/>
        </w:rPr>
      </w:pPr>
    </w:p>
    <w:p w:rsidR="00F76D1B" w:rsidRDefault="00F76D1B">
      <w:pPr>
        <w:pStyle w:val="a7"/>
        <w:ind w:left="1080"/>
        <w:jc w:val="both"/>
        <w:rPr>
          <w:rFonts w:ascii="Times New Roman" w:hAnsi="Times New Roman" w:cs="Times New Roman"/>
          <w:sz w:val="24"/>
          <w:szCs w:val="24"/>
          <w:lang w:val="en-US"/>
        </w:rPr>
      </w:pPr>
    </w:p>
    <w:p w:rsidR="00F76D1B" w:rsidRDefault="00F76D1B">
      <w:pPr>
        <w:pStyle w:val="a7"/>
        <w:ind w:left="1080"/>
        <w:jc w:val="both"/>
        <w:rPr>
          <w:rFonts w:ascii="Times New Roman" w:hAnsi="Times New Roman" w:cs="Times New Roman"/>
          <w:sz w:val="24"/>
          <w:szCs w:val="24"/>
          <w:lang w:val="en-US"/>
        </w:rPr>
      </w:pPr>
    </w:p>
    <w:p w:rsidR="00F76D1B" w:rsidRDefault="00F76D1B">
      <w:pPr>
        <w:pStyle w:val="a7"/>
        <w:ind w:left="1080"/>
        <w:jc w:val="both"/>
        <w:rPr>
          <w:rFonts w:ascii="Times New Roman" w:hAnsi="Times New Roman" w:cs="Times New Roman"/>
          <w:sz w:val="24"/>
          <w:szCs w:val="24"/>
          <w:lang w:val="en-US"/>
        </w:rPr>
      </w:pPr>
    </w:p>
    <w:p w:rsidR="00F76D1B" w:rsidRDefault="00F76D1B">
      <w:pPr>
        <w:pStyle w:val="a7"/>
        <w:ind w:left="1080"/>
        <w:jc w:val="both"/>
        <w:rPr>
          <w:rFonts w:ascii="Times New Roman" w:hAnsi="Times New Roman" w:cs="Times New Roman"/>
          <w:sz w:val="24"/>
          <w:szCs w:val="24"/>
          <w:lang w:val="en-US"/>
        </w:rPr>
      </w:pPr>
    </w:p>
    <w:p w:rsidR="00F76D1B" w:rsidRPr="00D90D04" w:rsidRDefault="00D90D04">
      <w:pPr>
        <w:pStyle w:val="a7"/>
        <w:ind w:left="1080"/>
        <w:jc w:val="right"/>
        <w:rPr>
          <w:lang w:val="en-US"/>
        </w:rPr>
      </w:pPr>
      <w:r>
        <w:rPr>
          <w:rFonts w:ascii="Times New Roman" w:hAnsi="Times New Roman" w:cs="Times New Roman"/>
          <w:b/>
          <w:sz w:val="24"/>
          <w:szCs w:val="24"/>
          <w:lang w:val="en-US"/>
        </w:rPr>
        <w:lastRenderedPageBreak/>
        <w:t>Appendix 1</w:t>
      </w:r>
    </w:p>
    <w:p w:rsidR="00F76D1B" w:rsidRDefault="00F76D1B">
      <w:pPr>
        <w:pStyle w:val="a7"/>
        <w:ind w:left="1080"/>
        <w:jc w:val="both"/>
        <w:rPr>
          <w:rFonts w:ascii="Times New Roman" w:hAnsi="Times New Roman" w:cs="Times New Roman"/>
          <w:sz w:val="24"/>
          <w:szCs w:val="24"/>
          <w:lang w:val="en-US"/>
        </w:rPr>
      </w:pPr>
    </w:p>
    <w:p w:rsidR="00F76D1B" w:rsidRDefault="00F76D1B">
      <w:pPr>
        <w:spacing w:after="0" w:line="240" w:lineRule="auto"/>
        <w:jc w:val="both"/>
        <w:rPr>
          <w:rFonts w:ascii="Times New Roman" w:eastAsia="Times New Roman" w:hAnsi="Times New Roman" w:cs="Times New Roman"/>
          <w:sz w:val="24"/>
          <w:szCs w:val="24"/>
          <w:lang w:val="en-US"/>
        </w:rPr>
      </w:pPr>
    </w:p>
    <w:p w:rsidR="00F76D1B" w:rsidRDefault="00D90D04">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THE PANEL OF JUDGES</w:t>
      </w:r>
    </w:p>
    <w:p w:rsidR="00B47E6F" w:rsidRDefault="00D90D04" w:rsidP="00B47E6F">
      <w:pPr>
        <w:spacing w:after="0" w:line="240" w:lineRule="auto"/>
        <w:jc w:val="center"/>
        <w:rPr>
          <w:lang w:val="en-US"/>
        </w:rPr>
      </w:pPr>
      <w:r>
        <w:rPr>
          <w:rFonts w:ascii="Times New Roman" w:hAnsi="Times New Roman" w:cs="Times New Roman"/>
          <w:b/>
          <w:sz w:val="24"/>
          <w:szCs w:val="24"/>
          <w:lang w:val="en-US"/>
        </w:rPr>
        <w:t>Of the Film Festival "The Old City in the New World "</w:t>
      </w:r>
      <w:r w:rsidR="00B47E6F" w:rsidRPr="00B47E6F">
        <w:rPr>
          <w:lang w:val="en-US"/>
        </w:rPr>
        <w:t> </w:t>
      </w:r>
    </w:p>
    <w:p w:rsidR="00B47E6F" w:rsidRPr="00B47E6F" w:rsidRDefault="00B47E6F" w:rsidP="00B47E6F">
      <w:pPr>
        <w:spacing w:after="0" w:line="240" w:lineRule="auto"/>
        <w:jc w:val="center"/>
        <w:rPr>
          <w:rFonts w:ascii="Times New Roman" w:hAnsi="Times New Roman" w:cs="Times New Roman"/>
          <w:b/>
          <w:sz w:val="24"/>
          <w:szCs w:val="24"/>
          <w:lang w:val="en-US"/>
        </w:rPr>
      </w:pPr>
    </w:p>
    <w:p w:rsidR="00B47E6F" w:rsidRPr="00B47E6F" w:rsidRDefault="00B47E6F" w:rsidP="00B47E6F">
      <w:pPr>
        <w:pStyle w:val="aa"/>
        <w:numPr>
          <w:ilvl w:val="0"/>
          <w:numId w:val="3"/>
        </w:numPr>
        <w:spacing w:before="0" w:beforeAutospacing="0" w:after="0" w:afterAutospacing="0"/>
        <w:rPr>
          <w:lang w:val="en-US"/>
        </w:rPr>
      </w:pPr>
      <w:r w:rsidRPr="00B47E6F">
        <w:rPr>
          <w:lang w:val="en-US"/>
        </w:rPr>
        <w:t xml:space="preserve">Chairman of the judges: </w:t>
      </w:r>
      <w:proofErr w:type="spellStart"/>
      <w:r w:rsidRPr="00B47E6F">
        <w:rPr>
          <w:lang w:val="en-US"/>
        </w:rPr>
        <w:t>Valeriy</w:t>
      </w:r>
      <w:proofErr w:type="spellEnd"/>
      <w:r w:rsidRPr="00B47E6F">
        <w:rPr>
          <w:lang w:val="en-US"/>
        </w:rPr>
        <w:t xml:space="preserve"> </w:t>
      </w:r>
      <w:proofErr w:type="spellStart"/>
      <w:r w:rsidRPr="00B47E6F">
        <w:rPr>
          <w:lang w:val="en-US"/>
        </w:rPr>
        <w:t>Sirovskiy</w:t>
      </w:r>
      <w:proofErr w:type="spellEnd"/>
      <w:r w:rsidRPr="00B47E6F">
        <w:rPr>
          <w:lang w:val="en-US"/>
        </w:rPr>
        <w:t>, an artist, a photographer, a writer (Moscow)</w:t>
      </w:r>
    </w:p>
    <w:p w:rsidR="00B47E6F" w:rsidRPr="00B47E6F" w:rsidRDefault="00B47E6F" w:rsidP="00B47E6F">
      <w:pPr>
        <w:pStyle w:val="aa"/>
        <w:spacing w:before="0" w:beforeAutospacing="0" w:after="0" w:afterAutospacing="0"/>
        <w:ind w:firstLine="60"/>
        <w:rPr>
          <w:lang w:val="en-US"/>
        </w:rPr>
      </w:pPr>
    </w:p>
    <w:p w:rsidR="00B47E6F" w:rsidRPr="00B47E6F" w:rsidRDefault="00B47E6F" w:rsidP="00B47E6F">
      <w:pPr>
        <w:pStyle w:val="aa"/>
        <w:numPr>
          <w:ilvl w:val="0"/>
          <w:numId w:val="3"/>
        </w:numPr>
        <w:spacing w:before="0" w:beforeAutospacing="0" w:after="0" w:afterAutospacing="0"/>
        <w:rPr>
          <w:lang w:val="en-US"/>
        </w:rPr>
      </w:pPr>
      <w:r w:rsidRPr="00B47E6F">
        <w:rPr>
          <w:lang w:val="en-US"/>
        </w:rPr>
        <w:t xml:space="preserve">Olga </w:t>
      </w:r>
      <w:proofErr w:type="spellStart"/>
      <w:r w:rsidRPr="00B47E6F">
        <w:rPr>
          <w:lang w:val="en-US"/>
        </w:rPr>
        <w:t>Strada</w:t>
      </w:r>
      <w:proofErr w:type="spellEnd"/>
      <w:r w:rsidRPr="00B47E6F">
        <w:rPr>
          <w:lang w:val="en-US"/>
        </w:rPr>
        <w:t>, a director of the Italian Institute of culture in Moscow (Italy)</w:t>
      </w:r>
    </w:p>
    <w:p w:rsidR="00B47E6F" w:rsidRPr="00B47E6F" w:rsidRDefault="00B47E6F" w:rsidP="00B47E6F">
      <w:pPr>
        <w:pStyle w:val="aa"/>
        <w:spacing w:before="0" w:beforeAutospacing="0" w:after="0" w:afterAutospacing="0"/>
        <w:ind w:firstLine="60"/>
        <w:rPr>
          <w:lang w:val="en-US"/>
        </w:rPr>
      </w:pPr>
    </w:p>
    <w:p w:rsidR="00B47E6F" w:rsidRPr="00B47E6F" w:rsidRDefault="00B47E6F" w:rsidP="00B47E6F">
      <w:pPr>
        <w:pStyle w:val="aa"/>
        <w:numPr>
          <w:ilvl w:val="0"/>
          <w:numId w:val="3"/>
        </w:numPr>
        <w:spacing w:before="0" w:beforeAutospacing="0" w:after="0" w:afterAutospacing="0"/>
        <w:rPr>
          <w:lang w:val="en-US"/>
        </w:rPr>
      </w:pPr>
      <w:r w:rsidRPr="00B47E6F">
        <w:rPr>
          <w:lang w:val="en-US"/>
        </w:rPr>
        <w:t xml:space="preserve">Andrey </w:t>
      </w:r>
      <w:proofErr w:type="spellStart"/>
      <w:r w:rsidRPr="00B47E6F">
        <w:rPr>
          <w:lang w:val="en-US"/>
        </w:rPr>
        <w:t>Merzlikin</w:t>
      </w:r>
      <w:proofErr w:type="spellEnd"/>
      <w:r w:rsidRPr="00B47E6F">
        <w:rPr>
          <w:lang w:val="en-US"/>
        </w:rPr>
        <w:t>, an actor (Moscow)</w:t>
      </w:r>
    </w:p>
    <w:p w:rsidR="00B47E6F" w:rsidRPr="00B47E6F" w:rsidRDefault="00B47E6F" w:rsidP="00B47E6F">
      <w:pPr>
        <w:pStyle w:val="aa"/>
        <w:spacing w:before="0" w:beforeAutospacing="0" w:after="0" w:afterAutospacing="0"/>
        <w:ind w:firstLine="60"/>
        <w:rPr>
          <w:lang w:val="en-US"/>
        </w:rPr>
      </w:pPr>
    </w:p>
    <w:p w:rsidR="00B47E6F" w:rsidRPr="00B47E6F" w:rsidRDefault="00B47E6F" w:rsidP="00B47E6F">
      <w:pPr>
        <w:pStyle w:val="aa"/>
        <w:numPr>
          <w:ilvl w:val="0"/>
          <w:numId w:val="3"/>
        </w:numPr>
        <w:spacing w:before="0" w:beforeAutospacing="0" w:after="0" w:afterAutospacing="0"/>
        <w:rPr>
          <w:lang w:val="en-US"/>
        </w:rPr>
      </w:pPr>
      <w:r w:rsidRPr="00B47E6F">
        <w:rPr>
          <w:lang w:val="en-US"/>
        </w:rPr>
        <w:t xml:space="preserve">Anna </w:t>
      </w:r>
      <w:proofErr w:type="spellStart"/>
      <w:r w:rsidRPr="00B47E6F">
        <w:rPr>
          <w:lang w:val="en-US"/>
        </w:rPr>
        <w:t>Matison</w:t>
      </w:r>
      <w:proofErr w:type="spellEnd"/>
      <w:r w:rsidRPr="00B47E6F">
        <w:rPr>
          <w:lang w:val="en-US"/>
        </w:rPr>
        <w:t>, a director, a screenplay writer (Moscow)</w:t>
      </w:r>
    </w:p>
    <w:p w:rsidR="00B47E6F" w:rsidRPr="00B47E6F" w:rsidRDefault="00B47E6F" w:rsidP="00B47E6F">
      <w:pPr>
        <w:pStyle w:val="aa"/>
        <w:spacing w:before="0" w:beforeAutospacing="0" w:after="0" w:afterAutospacing="0"/>
        <w:ind w:firstLine="60"/>
        <w:rPr>
          <w:lang w:val="en-US"/>
        </w:rPr>
      </w:pPr>
    </w:p>
    <w:p w:rsidR="00B47E6F" w:rsidRPr="00B47E6F" w:rsidRDefault="00B47E6F" w:rsidP="00B47E6F">
      <w:pPr>
        <w:pStyle w:val="aa"/>
        <w:numPr>
          <w:ilvl w:val="0"/>
          <w:numId w:val="3"/>
        </w:numPr>
        <w:spacing w:before="0" w:beforeAutospacing="0" w:after="0" w:afterAutospacing="0"/>
        <w:rPr>
          <w:lang w:val="en-US"/>
        </w:rPr>
      </w:pPr>
      <w:proofErr w:type="spellStart"/>
      <w:r w:rsidRPr="00B47E6F">
        <w:rPr>
          <w:lang w:val="en-US"/>
        </w:rPr>
        <w:t>Yulia</w:t>
      </w:r>
      <w:proofErr w:type="spellEnd"/>
      <w:r w:rsidRPr="00B47E6F">
        <w:rPr>
          <w:lang w:val="en-US"/>
        </w:rPr>
        <w:t xml:space="preserve"> </w:t>
      </w:r>
      <w:proofErr w:type="spellStart"/>
      <w:r w:rsidRPr="00B47E6F">
        <w:rPr>
          <w:lang w:val="en-US"/>
        </w:rPr>
        <w:t>Ivanova</w:t>
      </w:r>
      <w:proofErr w:type="spellEnd"/>
      <w:r w:rsidRPr="00B47E6F">
        <w:rPr>
          <w:lang w:val="en-US"/>
        </w:rPr>
        <w:t xml:space="preserve">, a film producer, </w:t>
      </w:r>
      <w:proofErr w:type="spellStart"/>
      <w:r w:rsidRPr="00B47E6F">
        <w:rPr>
          <w:lang w:val="en-US"/>
        </w:rPr>
        <w:t>Rustelefilm</w:t>
      </w:r>
      <w:proofErr w:type="spellEnd"/>
      <w:r w:rsidRPr="00B47E6F">
        <w:rPr>
          <w:lang w:val="en-US"/>
        </w:rPr>
        <w:t xml:space="preserve"> company (Moscow)</w:t>
      </w:r>
    </w:p>
    <w:p w:rsidR="00B47E6F" w:rsidRPr="00B47E6F" w:rsidRDefault="00B47E6F" w:rsidP="00B47E6F">
      <w:pPr>
        <w:pStyle w:val="aa"/>
        <w:spacing w:before="0" w:beforeAutospacing="0" w:after="0" w:afterAutospacing="0"/>
        <w:ind w:firstLine="60"/>
        <w:rPr>
          <w:lang w:val="en-US"/>
        </w:rPr>
      </w:pPr>
    </w:p>
    <w:p w:rsidR="00B47E6F" w:rsidRPr="00B47E6F" w:rsidRDefault="00B47E6F" w:rsidP="00B47E6F">
      <w:pPr>
        <w:pStyle w:val="aa"/>
        <w:numPr>
          <w:ilvl w:val="0"/>
          <w:numId w:val="3"/>
        </w:numPr>
        <w:spacing w:before="0" w:beforeAutospacing="0" w:after="0" w:afterAutospacing="0"/>
        <w:rPr>
          <w:lang w:val="en-US"/>
        </w:rPr>
      </w:pPr>
      <w:proofErr w:type="spellStart"/>
      <w:r w:rsidRPr="00B47E6F">
        <w:rPr>
          <w:lang w:val="en-US"/>
        </w:rPr>
        <w:t>Gianpaolo</w:t>
      </w:r>
      <w:proofErr w:type="spellEnd"/>
      <w:r w:rsidRPr="00B47E6F">
        <w:rPr>
          <w:lang w:val="en-US"/>
        </w:rPr>
        <w:t xml:space="preserve"> </w:t>
      </w:r>
      <w:proofErr w:type="spellStart"/>
      <w:r w:rsidRPr="00B47E6F">
        <w:rPr>
          <w:lang w:val="en-US"/>
        </w:rPr>
        <w:t>Lupori</w:t>
      </w:r>
      <w:proofErr w:type="spellEnd"/>
      <w:r w:rsidRPr="00B47E6F">
        <w:rPr>
          <w:lang w:val="en-US"/>
        </w:rPr>
        <w:t>, a director, a cameraman (Italy)</w:t>
      </w:r>
    </w:p>
    <w:p w:rsidR="00B47E6F" w:rsidRPr="00B47E6F" w:rsidRDefault="00B47E6F" w:rsidP="00B47E6F">
      <w:pPr>
        <w:pStyle w:val="aa"/>
        <w:spacing w:before="0" w:beforeAutospacing="0" w:after="0" w:afterAutospacing="0"/>
        <w:ind w:firstLine="60"/>
        <w:rPr>
          <w:lang w:val="en-US"/>
        </w:rPr>
      </w:pPr>
    </w:p>
    <w:p w:rsidR="00B47E6F" w:rsidRPr="00B47E6F" w:rsidRDefault="00B47E6F" w:rsidP="00B47E6F">
      <w:pPr>
        <w:pStyle w:val="aa"/>
        <w:numPr>
          <w:ilvl w:val="0"/>
          <w:numId w:val="3"/>
        </w:numPr>
        <w:spacing w:before="0" w:beforeAutospacing="0" w:after="0" w:afterAutospacing="0"/>
        <w:rPr>
          <w:lang w:val="en-US"/>
        </w:rPr>
      </w:pPr>
      <w:r w:rsidRPr="00B47E6F">
        <w:rPr>
          <w:lang w:val="en-US"/>
        </w:rPr>
        <w:t xml:space="preserve">Olga </w:t>
      </w:r>
      <w:proofErr w:type="spellStart"/>
      <w:r w:rsidRPr="00B47E6F">
        <w:rPr>
          <w:lang w:val="en-US"/>
        </w:rPr>
        <w:t>Belskaya</w:t>
      </w:r>
      <w:proofErr w:type="spellEnd"/>
      <w:r w:rsidRPr="00B47E6F">
        <w:rPr>
          <w:lang w:val="en-US"/>
        </w:rPr>
        <w:t>, a director, a chairman of the Irkutsk department of the Union of Cinematographers of the Russian Federation</w:t>
      </w:r>
    </w:p>
    <w:p w:rsidR="00B47E6F" w:rsidRPr="00B47E6F" w:rsidRDefault="00B47E6F" w:rsidP="00B47E6F">
      <w:pPr>
        <w:pStyle w:val="aa"/>
        <w:spacing w:before="0" w:beforeAutospacing="0" w:after="0" w:afterAutospacing="0"/>
        <w:ind w:firstLine="60"/>
        <w:rPr>
          <w:lang w:val="en-US"/>
        </w:rPr>
      </w:pPr>
    </w:p>
    <w:p w:rsidR="00B47E6F" w:rsidRPr="00B47E6F" w:rsidRDefault="00B47E6F" w:rsidP="00B47E6F">
      <w:pPr>
        <w:pStyle w:val="aa"/>
        <w:numPr>
          <w:ilvl w:val="0"/>
          <w:numId w:val="3"/>
        </w:numPr>
        <w:spacing w:before="0" w:beforeAutospacing="0" w:after="0" w:afterAutospacing="0"/>
        <w:rPr>
          <w:lang w:val="en-US"/>
        </w:rPr>
      </w:pPr>
      <w:proofErr w:type="spellStart"/>
      <w:r w:rsidRPr="00B47E6F">
        <w:rPr>
          <w:lang w:val="en-US"/>
        </w:rPr>
        <w:t>Dmitriy</w:t>
      </w:r>
      <w:proofErr w:type="spellEnd"/>
      <w:r w:rsidRPr="00B47E6F">
        <w:rPr>
          <w:lang w:val="en-US"/>
        </w:rPr>
        <w:t xml:space="preserve"> </w:t>
      </w:r>
      <w:proofErr w:type="spellStart"/>
      <w:r w:rsidRPr="00B47E6F">
        <w:rPr>
          <w:lang w:val="en-US"/>
        </w:rPr>
        <w:t>Slobodchikov</w:t>
      </w:r>
      <w:proofErr w:type="spellEnd"/>
      <w:r w:rsidRPr="00B47E6F">
        <w:rPr>
          <w:lang w:val="en-US"/>
        </w:rPr>
        <w:t>, a director, a journalist, a video operator, the Irkutsk regional Film Fund</w:t>
      </w:r>
    </w:p>
    <w:p w:rsidR="00F76D1B" w:rsidRDefault="00F76D1B">
      <w:pPr>
        <w:spacing w:after="0" w:line="240" w:lineRule="auto"/>
        <w:jc w:val="center"/>
        <w:rPr>
          <w:rFonts w:ascii="Times New Roman" w:hAnsi="Times New Roman" w:cs="Times New Roman"/>
          <w:b/>
          <w:sz w:val="24"/>
          <w:szCs w:val="24"/>
          <w:lang w:val="en-US"/>
        </w:rPr>
      </w:pPr>
    </w:p>
    <w:p w:rsidR="00F76D1B" w:rsidRPr="00B47E6F" w:rsidRDefault="00F76D1B">
      <w:pPr>
        <w:rPr>
          <w:rFonts w:ascii="Times New Roman" w:hAnsi="Times New Roman" w:cs="Times New Roman"/>
          <w:color w:val="FF0000"/>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F76D1B">
      <w:pPr>
        <w:pStyle w:val="a7"/>
        <w:ind w:left="1080"/>
        <w:rPr>
          <w:rFonts w:ascii="Times New Roman" w:hAnsi="Times New Roman" w:cs="Times New Roman"/>
          <w:sz w:val="24"/>
          <w:szCs w:val="24"/>
          <w:lang w:val="en-US"/>
        </w:rPr>
      </w:pPr>
    </w:p>
    <w:p w:rsidR="00F76D1B" w:rsidRDefault="00D90D04">
      <w:pPr>
        <w:pStyle w:val="a7"/>
        <w:ind w:left="1080"/>
        <w:jc w:val="right"/>
      </w:pPr>
      <w:r>
        <w:rPr>
          <w:rFonts w:ascii="Times New Roman" w:hAnsi="Times New Roman" w:cs="Times New Roman"/>
          <w:b/>
          <w:sz w:val="24"/>
          <w:szCs w:val="24"/>
          <w:lang w:val="en-US"/>
        </w:rPr>
        <w:t xml:space="preserve">Appendix </w:t>
      </w:r>
      <w:r>
        <w:rPr>
          <w:rFonts w:ascii="Times New Roman" w:hAnsi="Times New Roman" w:cs="Times New Roman"/>
          <w:b/>
          <w:sz w:val="24"/>
          <w:szCs w:val="24"/>
        </w:rPr>
        <w:t>2</w:t>
      </w:r>
    </w:p>
    <w:p w:rsidR="00F76D1B" w:rsidRDefault="00F76D1B">
      <w:pPr>
        <w:pStyle w:val="a7"/>
        <w:ind w:left="1080"/>
        <w:rPr>
          <w:rFonts w:ascii="Times New Roman" w:hAnsi="Times New Roman" w:cs="Times New Roman"/>
          <w:sz w:val="24"/>
          <w:szCs w:val="24"/>
        </w:rPr>
      </w:pPr>
    </w:p>
    <w:p w:rsidR="00F76D1B" w:rsidRDefault="00D90D04">
      <w:pPr>
        <w:pStyle w:val="a7"/>
        <w:ind w:left="1080"/>
        <w:jc w:val="center"/>
        <w:rPr>
          <w:rFonts w:ascii="Times New Roman" w:hAnsi="Times New Roman" w:cs="Times New Roman"/>
          <w:b/>
          <w:sz w:val="24"/>
          <w:szCs w:val="24"/>
        </w:rPr>
      </w:pPr>
      <w:proofErr w:type="spellStart"/>
      <w:r>
        <w:rPr>
          <w:rFonts w:ascii="Times New Roman" w:hAnsi="Times New Roman" w:cs="Times New Roman"/>
          <w:b/>
          <w:sz w:val="24"/>
          <w:szCs w:val="24"/>
        </w:rPr>
        <w:t>Application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Form</w:t>
      </w:r>
      <w:proofErr w:type="spellEnd"/>
    </w:p>
    <w:tbl>
      <w:tblPr>
        <w:tblW w:w="9757" w:type="dxa"/>
        <w:tblInd w:w="-20" w:type="dxa"/>
        <w:tblBorders>
          <w:top w:val="single" w:sz="4" w:space="0" w:color="F79646"/>
          <w:left w:val="single" w:sz="4" w:space="0" w:color="F79646"/>
          <w:bottom w:val="single" w:sz="4" w:space="0" w:color="F79646"/>
          <w:insideH w:val="single" w:sz="4" w:space="0" w:color="F79646"/>
        </w:tblBorders>
        <w:tblCellMar>
          <w:left w:w="103" w:type="dxa"/>
        </w:tblCellMar>
        <w:tblLook w:val="04A0" w:firstRow="1" w:lastRow="0" w:firstColumn="1" w:lastColumn="0" w:noHBand="0" w:noVBand="1"/>
      </w:tblPr>
      <w:tblGrid>
        <w:gridCol w:w="3934"/>
        <w:gridCol w:w="5823"/>
      </w:tblGrid>
      <w:tr w:rsidR="00F76D1B">
        <w:tc>
          <w:tcPr>
            <w:tcW w:w="3934"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Family name</w:t>
            </w:r>
          </w:p>
        </w:tc>
        <w:tc>
          <w:tcPr>
            <w:tcW w:w="5822"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F76D1B">
            <w:pPr>
              <w:snapToGrid w:val="0"/>
              <w:spacing w:after="0" w:line="240" w:lineRule="auto"/>
              <w:ind w:firstLine="709"/>
              <w:jc w:val="both"/>
              <w:rPr>
                <w:rFonts w:ascii="Times New Roman" w:hAnsi="Times New Roman" w:cs="Times New Roman"/>
                <w:sz w:val="24"/>
                <w:szCs w:val="24"/>
              </w:rPr>
            </w:pPr>
          </w:p>
        </w:tc>
      </w:tr>
      <w:tr w:rsidR="00F76D1B">
        <w:tc>
          <w:tcPr>
            <w:tcW w:w="3934"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First name</w:t>
            </w:r>
          </w:p>
        </w:tc>
        <w:tc>
          <w:tcPr>
            <w:tcW w:w="5822"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F76D1B">
            <w:pPr>
              <w:snapToGrid w:val="0"/>
              <w:spacing w:after="0" w:line="240" w:lineRule="auto"/>
              <w:ind w:firstLine="709"/>
              <w:jc w:val="both"/>
              <w:rPr>
                <w:rFonts w:ascii="Times New Roman" w:hAnsi="Times New Roman" w:cs="Times New Roman"/>
                <w:sz w:val="24"/>
                <w:szCs w:val="24"/>
              </w:rPr>
            </w:pPr>
          </w:p>
        </w:tc>
      </w:tr>
      <w:tr w:rsidR="00F76D1B">
        <w:tc>
          <w:tcPr>
            <w:tcW w:w="3934"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US"/>
              </w:rPr>
              <w:t>Patronymic</w:t>
            </w:r>
          </w:p>
        </w:tc>
        <w:tc>
          <w:tcPr>
            <w:tcW w:w="5822"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F76D1B">
            <w:pPr>
              <w:snapToGrid w:val="0"/>
              <w:spacing w:after="0" w:line="240" w:lineRule="auto"/>
              <w:ind w:firstLine="709"/>
              <w:jc w:val="both"/>
              <w:rPr>
                <w:rFonts w:ascii="Times New Roman" w:hAnsi="Times New Roman" w:cs="Times New Roman"/>
                <w:sz w:val="24"/>
                <w:szCs w:val="24"/>
              </w:rPr>
            </w:pPr>
          </w:p>
        </w:tc>
      </w:tr>
      <w:tr w:rsidR="00F76D1B">
        <w:tc>
          <w:tcPr>
            <w:tcW w:w="3934"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Date of birth</w:t>
            </w:r>
          </w:p>
        </w:tc>
        <w:tc>
          <w:tcPr>
            <w:tcW w:w="5822"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F76D1B">
            <w:pPr>
              <w:snapToGrid w:val="0"/>
              <w:spacing w:after="0" w:line="240" w:lineRule="auto"/>
              <w:ind w:firstLine="709"/>
              <w:jc w:val="both"/>
              <w:rPr>
                <w:rFonts w:ascii="Times New Roman" w:hAnsi="Times New Roman" w:cs="Times New Roman"/>
                <w:sz w:val="24"/>
                <w:szCs w:val="24"/>
              </w:rPr>
            </w:pPr>
          </w:p>
        </w:tc>
      </w:tr>
      <w:tr w:rsidR="00F76D1B">
        <w:tc>
          <w:tcPr>
            <w:tcW w:w="3934"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Resident Country and address</w:t>
            </w:r>
          </w:p>
        </w:tc>
        <w:tc>
          <w:tcPr>
            <w:tcW w:w="5822"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F76D1B">
            <w:pPr>
              <w:snapToGrid w:val="0"/>
              <w:spacing w:after="0" w:line="240" w:lineRule="auto"/>
              <w:ind w:firstLine="709"/>
              <w:jc w:val="both"/>
              <w:rPr>
                <w:rFonts w:ascii="Times New Roman" w:hAnsi="Times New Roman" w:cs="Times New Roman"/>
                <w:sz w:val="24"/>
                <w:szCs w:val="24"/>
              </w:rPr>
            </w:pPr>
          </w:p>
        </w:tc>
      </w:tr>
      <w:tr w:rsidR="00F76D1B" w:rsidRPr="00B10B89">
        <w:tc>
          <w:tcPr>
            <w:tcW w:w="3934"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contextualSpacing/>
              <w:rPr>
                <w:rFonts w:ascii="Times New Roman" w:hAnsi="Times New Roman" w:cs="Times New Roman"/>
                <w:sz w:val="24"/>
                <w:szCs w:val="24"/>
                <w:lang w:val="en-US"/>
              </w:rPr>
            </w:pPr>
            <w:r>
              <w:rPr>
                <w:rFonts w:ascii="Times New Roman" w:eastAsia="Times New Roman" w:hAnsi="Times New Roman" w:cs="Times New Roman"/>
                <w:sz w:val="24"/>
                <w:szCs w:val="24"/>
                <w:lang w:val="en-US"/>
              </w:rPr>
              <w:t>Phone number (with city code)</w:t>
            </w:r>
          </w:p>
        </w:tc>
        <w:tc>
          <w:tcPr>
            <w:tcW w:w="5822"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F76D1B">
            <w:pPr>
              <w:snapToGrid w:val="0"/>
              <w:spacing w:after="0" w:line="240" w:lineRule="auto"/>
              <w:ind w:firstLine="709"/>
              <w:contextualSpacing/>
              <w:jc w:val="both"/>
              <w:rPr>
                <w:rFonts w:ascii="Times New Roman" w:hAnsi="Times New Roman" w:cs="Times New Roman"/>
                <w:sz w:val="24"/>
                <w:szCs w:val="24"/>
                <w:lang w:val="en-US"/>
              </w:rPr>
            </w:pPr>
          </w:p>
        </w:tc>
      </w:tr>
      <w:tr w:rsidR="00F76D1B">
        <w:tc>
          <w:tcPr>
            <w:tcW w:w="3934"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p>
        </w:tc>
        <w:tc>
          <w:tcPr>
            <w:tcW w:w="5822"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F76D1B">
            <w:pPr>
              <w:snapToGrid w:val="0"/>
              <w:spacing w:after="0" w:line="240" w:lineRule="auto"/>
              <w:ind w:firstLine="709"/>
              <w:jc w:val="both"/>
              <w:rPr>
                <w:rFonts w:ascii="Times New Roman" w:hAnsi="Times New Roman" w:cs="Times New Roman"/>
                <w:sz w:val="24"/>
                <w:szCs w:val="24"/>
              </w:rPr>
            </w:pPr>
          </w:p>
        </w:tc>
      </w:tr>
      <w:tr w:rsidR="00F76D1B" w:rsidRPr="00B10B89">
        <w:tc>
          <w:tcPr>
            <w:tcW w:w="3934"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Place of study/work, current occupation </w:t>
            </w:r>
          </w:p>
        </w:tc>
        <w:tc>
          <w:tcPr>
            <w:tcW w:w="5822"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F76D1B">
            <w:pPr>
              <w:snapToGrid w:val="0"/>
              <w:spacing w:after="0" w:line="240" w:lineRule="auto"/>
              <w:ind w:firstLine="709"/>
              <w:jc w:val="both"/>
              <w:rPr>
                <w:rFonts w:ascii="Times New Roman" w:hAnsi="Times New Roman" w:cs="Times New Roman"/>
                <w:sz w:val="24"/>
                <w:szCs w:val="24"/>
                <w:lang w:val="en-US"/>
              </w:rPr>
            </w:pPr>
          </w:p>
        </w:tc>
      </w:tr>
      <w:tr w:rsidR="00F76D1B">
        <w:tc>
          <w:tcPr>
            <w:tcW w:w="3934"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en-US"/>
              </w:rPr>
              <w:t>Competition nomination</w:t>
            </w:r>
            <w:r>
              <w:rPr>
                <w:rFonts w:ascii="Times New Roman" w:eastAsia="Times New Roman" w:hAnsi="Times New Roman" w:cs="Times New Roman"/>
                <w:sz w:val="24"/>
                <w:szCs w:val="24"/>
              </w:rPr>
              <w:t xml:space="preserve">  </w:t>
            </w:r>
          </w:p>
        </w:tc>
        <w:tc>
          <w:tcPr>
            <w:tcW w:w="5822"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F76D1B">
            <w:pPr>
              <w:snapToGrid w:val="0"/>
              <w:spacing w:after="0" w:line="240" w:lineRule="auto"/>
              <w:ind w:firstLine="709"/>
              <w:jc w:val="both"/>
              <w:rPr>
                <w:rFonts w:ascii="Times New Roman" w:hAnsi="Times New Roman" w:cs="Times New Roman"/>
                <w:sz w:val="24"/>
                <w:szCs w:val="24"/>
              </w:rPr>
            </w:pPr>
          </w:p>
        </w:tc>
      </w:tr>
      <w:tr w:rsidR="00F76D1B">
        <w:tc>
          <w:tcPr>
            <w:tcW w:w="3934"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Name of the project</w:t>
            </w:r>
          </w:p>
        </w:tc>
        <w:tc>
          <w:tcPr>
            <w:tcW w:w="5822"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F76D1B">
            <w:pPr>
              <w:snapToGrid w:val="0"/>
              <w:spacing w:after="0" w:line="240" w:lineRule="auto"/>
              <w:ind w:firstLine="709"/>
              <w:jc w:val="both"/>
              <w:rPr>
                <w:rFonts w:ascii="Times New Roman" w:hAnsi="Times New Roman" w:cs="Times New Roman"/>
                <w:sz w:val="24"/>
                <w:szCs w:val="24"/>
              </w:rPr>
            </w:pPr>
          </w:p>
        </w:tc>
      </w:tr>
      <w:tr w:rsidR="00F76D1B" w:rsidRPr="00B10B89">
        <w:tc>
          <w:tcPr>
            <w:tcW w:w="3934"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End date of project creation</w:t>
            </w:r>
          </w:p>
        </w:tc>
        <w:tc>
          <w:tcPr>
            <w:tcW w:w="5822"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F76D1B">
            <w:pPr>
              <w:snapToGrid w:val="0"/>
              <w:spacing w:after="0" w:line="240" w:lineRule="auto"/>
              <w:ind w:firstLine="709"/>
              <w:jc w:val="both"/>
              <w:rPr>
                <w:rFonts w:ascii="Times New Roman" w:hAnsi="Times New Roman" w:cs="Times New Roman"/>
                <w:sz w:val="24"/>
                <w:szCs w:val="24"/>
                <w:lang w:val="en-US"/>
              </w:rPr>
            </w:pPr>
          </w:p>
        </w:tc>
      </w:tr>
      <w:tr w:rsidR="00F76D1B">
        <w:tc>
          <w:tcPr>
            <w:tcW w:w="3934"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Additional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Information</w:t>
            </w:r>
            <w:proofErr w:type="spellEnd"/>
          </w:p>
        </w:tc>
        <w:tc>
          <w:tcPr>
            <w:tcW w:w="5822"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D90D04">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bl>
    <w:p w:rsidR="00F76D1B" w:rsidRDefault="00F76D1B">
      <w:pPr>
        <w:pStyle w:val="a7"/>
        <w:ind w:left="1080"/>
        <w:rPr>
          <w:rFonts w:ascii="Times New Roman" w:hAnsi="Times New Roman" w:cs="Times New Roman"/>
          <w:sz w:val="24"/>
          <w:szCs w:val="24"/>
          <w:lang w:val="en-US"/>
        </w:rPr>
      </w:pPr>
    </w:p>
    <w:p w:rsidR="00F76D1B" w:rsidRDefault="00D90D04">
      <w:pPr>
        <w:rPr>
          <w:rFonts w:ascii="Times New Roman" w:hAnsi="Times New Roman" w:cs="Times New Roman"/>
          <w:sz w:val="24"/>
          <w:szCs w:val="24"/>
          <w:lang w:val="en-US"/>
        </w:rPr>
      </w:pPr>
      <w:r>
        <w:rPr>
          <w:rFonts w:ascii="Times New Roman" w:hAnsi="Times New Roman" w:cs="Times New Roman"/>
          <w:sz w:val="24"/>
          <w:szCs w:val="24"/>
          <w:lang w:val="en-US"/>
        </w:rPr>
        <w:t>I, _______________________________ passport: _______________________________________,</w:t>
      </w:r>
    </w:p>
    <w:p w:rsidR="00F76D1B" w:rsidRDefault="00D90D04">
      <w:pPr>
        <w:pStyle w:val="a7"/>
        <w:ind w:left="1080"/>
        <w:rPr>
          <w:rFonts w:ascii="Times New Roman" w:hAnsi="Times New Roman" w:cs="Times New Roman"/>
          <w:sz w:val="24"/>
          <w:szCs w:val="24"/>
          <w:lang w:val="en-US"/>
        </w:rPr>
      </w:pPr>
      <w:r>
        <w:rPr>
          <w:rFonts w:ascii="Times New Roman" w:hAnsi="Times New Roman" w:cs="Times New Roman"/>
          <w:sz w:val="24"/>
          <w:szCs w:val="24"/>
          <w:lang w:val="en-US"/>
        </w:rPr>
        <w:t>           (Full Name)</w:t>
      </w:r>
    </w:p>
    <w:p w:rsidR="00F76D1B" w:rsidRDefault="00D90D04">
      <w:pPr>
        <w:rPr>
          <w:rFonts w:ascii="Times New Roman" w:hAnsi="Times New Roman" w:cs="Times New Roman"/>
          <w:sz w:val="24"/>
          <w:szCs w:val="24"/>
          <w:lang w:val="en-US"/>
        </w:rPr>
      </w:pPr>
      <w:r>
        <w:rPr>
          <w:rFonts w:ascii="Times New Roman" w:hAnsi="Times New Roman" w:cs="Times New Roman"/>
          <w:sz w:val="24"/>
          <w:szCs w:val="24"/>
          <w:lang w:val="en-US"/>
        </w:rPr>
        <w:t>issued by ________________________________________________________________________,</w:t>
      </w:r>
    </w:p>
    <w:p w:rsidR="00F76D1B" w:rsidRDefault="00D90D04">
      <w:pPr>
        <w:pStyle w:val="a7"/>
        <w:ind w:left="1080"/>
        <w:rPr>
          <w:rFonts w:ascii="Times New Roman" w:hAnsi="Times New Roman" w:cs="Times New Roman"/>
          <w:sz w:val="24"/>
          <w:szCs w:val="24"/>
          <w:lang w:val="en-US"/>
        </w:rPr>
      </w:pPr>
      <w:r>
        <w:rPr>
          <w:rFonts w:ascii="Times New Roman" w:hAnsi="Times New Roman" w:cs="Times New Roman"/>
          <w:sz w:val="24"/>
          <w:szCs w:val="24"/>
          <w:lang w:val="en-US"/>
        </w:rPr>
        <w:t>                                 (date of issue, name of the issuing authority)</w:t>
      </w:r>
    </w:p>
    <w:p w:rsidR="00F76D1B" w:rsidRDefault="00D90D04">
      <w:pPr>
        <w:rPr>
          <w:lang w:val="en-US"/>
        </w:rPr>
      </w:pPr>
      <w:r>
        <w:rPr>
          <w:rFonts w:ascii="Times New Roman" w:hAnsi="Times New Roman" w:cs="Times New Roman"/>
          <w:sz w:val="24"/>
          <w:szCs w:val="24"/>
          <w:lang w:val="en-US"/>
        </w:rPr>
        <w:t xml:space="preserve">Hereby give my consent </w:t>
      </w:r>
      <w:r>
        <w:rPr>
          <w:rFonts w:ascii="Times New Roman" w:hAnsi="Times New Roman" w:cs="Times New Roman"/>
          <w:sz w:val="24"/>
          <w:szCs w:val="24"/>
          <w:lang w:val="en-GB"/>
        </w:rPr>
        <w:t xml:space="preserve">to </w:t>
      </w:r>
      <w:r>
        <w:rPr>
          <w:rFonts w:ascii="Times New Roman" w:hAnsi="Times New Roman" w:cs="Times New Roman"/>
          <w:sz w:val="24"/>
          <w:szCs w:val="24"/>
          <w:lang w:val="en-US"/>
        </w:rPr>
        <w:t xml:space="preserve">“Heritage of Irkutsk Patronage” to process, store, transfer and any other use of personal data specified in this questionnaire for a term to </w:t>
      </w:r>
      <w:r>
        <w:rPr>
          <w:rFonts w:ascii="Times New Roman" w:hAnsi="Times New Roman" w:cs="Times New Roman"/>
          <w:sz w:val="24"/>
          <w:szCs w:val="24"/>
          <w:lang w:val="en-GB"/>
        </w:rPr>
        <w:t>April, 5</w:t>
      </w:r>
      <w:r>
        <w:rPr>
          <w:rFonts w:ascii="Times New Roman" w:hAnsi="Times New Roman" w:cs="Times New Roman"/>
          <w:sz w:val="24"/>
          <w:szCs w:val="24"/>
          <w:lang w:val="en-US"/>
        </w:rPr>
        <w:t>, 2019.</w:t>
      </w:r>
    </w:p>
    <w:p w:rsidR="00F76D1B" w:rsidRDefault="00D90D04">
      <w:pPr>
        <w:rPr>
          <w:rFonts w:ascii="Times New Roman" w:hAnsi="Times New Roman" w:cs="Times New Roman"/>
          <w:sz w:val="24"/>
          <w:szCs w:val="24"/>
          <w:lang w:val="en-US"/>
        </w:rPr>
      </w:pPr>
      <w:r>
        <w:rPr>
          <w:rFonts w:ascii="Times New Roman" w:hAnsi="Times New Roman" w:cs="Times New Roman"/>
          <w:sz w:val="24"/>
          <w:szCs w:val="24"/>
          <w:lang w:val="en-US"/>
        </w:rPr>
        <w:t>__________________ / ___________________</w:t>
      </w:r>
    </w:p>
    <w:p w:rsidR="00F76D1B" w:rsidRDefault="00D90D04">
      <w:pPr>
        <w:rPr>
          <w:rFonts w:ascii="Times New Roman" w:hAnsi="Times New Roman" w:cs="Times New Roman"/>
          <w:sz w:val="24"/>
          <w:szCs w:val="24"/>
          <w:lang w:val="en-US"/>
        </w:rPr>
      </w:pPr>
      <w:r>
        <w:rPr>
          <w:rFonts w:ascii="Times New Roman" w:hAnsi="Times New Roman" w:cs="Times New Roman"/>
          <w:sz w:val="24"/>
          <w:szCs w:val="24"/>
          <w:lang w:val="en-US"/>
        </w:rPr>
        <w:t>                 signature                   name of the participant</w:t>
      </w:r>
    </w:p>
    <w:p w:rsidR="00F76D1B" w:rsidRDefault="00F76D1B">
      <w:pPr>
        <w:rPr>
          <w:rFonts w:ascii="Times New Roman" w:hAnsi="Times New Roman" w:cs="Times New Roman"/>
          <w:sz w:val="24"/>
          <w:szCs w:val="24"/>
          <w:lang w:val="en-US"/>
        </w:rPr>
      </w:pPr>
    </w:p>
    <w:p w:rsidR="00F76D1B" w:rsidRDefault="00D90D04">
      <w:pPr>
        <w:rPr>
          <w:rFonts w:ascii="Times New Roman" w:hAnsi="Times New Roman" w:cs="Times New Roman"/>
          <w:sz w:val="24"/>
          <w:szCs w:val="24"/>
          <w:lang w:val="en-US"/>
        </w:rPr>
      </w:pPr>
      <w:r>
        <w:rPr>
          <w:rFonts w:ascii="Times New Roman" w:hAnsi="Times New Roman" w:cs="Times New Roman"/>
          <w:sz w:val="24"/>
          <w:szCs w:val="24"/>
          <w:lang w:val="en-US"/>
        </w:rPr>
        <w:t>Application registered:</w:t>
      </w:r>
    </w:p>
    <w:p w:rsidR="00F76D1B" w:rsidRDefault="00D90D04">
      <w:pPr>
        <w:rPr>
          <w:rFonts w:ascii="Times New Roman" w:hAnsi="Times New Roman" w:cs="Times New Roman"/>
          <w:sz w:val="24"/>
          <w:szCs w:val="24"/>
          <w:lang w:val="en-US"/>
        </w:rPr>
      </w:pPr>
      <w:r>
        <w:rPr>
          <w:rFonts w:ascii="Times New Roman" w:hAnsi="Times New Roman" w:cs="Times New Roman"/>
          <w:sz w:val="24"/>
          <w:szCs w:val="24"/>
          <w:lang w:val="en-US"/>
        </w:rPr>
        <w:t xml:space="preserve">"____" __________ 2019  </w:t>
      </w:r>
    </w:p>
    <w:p w:rsidR="00F76D1B" w:rsidRDefault="00F76D1B">
      <w:pPr>
        <w:rPr>
          <w:rFonts w:ascii="Times New Roman" w:hAnsi="Times New Roman" w:cs="Times New Roman"/>
          <w:sz w:val="24"/>
          <w:szCs w:val="24"/>
          <w:lang w:val="en-US"/>
        </w:rPr>
      </w:pPr>
    </w:p>
    <w:p w:rsidR="00F76D1B" w:rsidRDefault="00F76D1B">
      <w:pPr>
        <w:rPr>
          <w:rFonts w:ascii="Times New Roman" w:hAnsi="Times New Roman" w:cs="Times New Roman"/>
          <w:sz w:val="24"/>
          <w:szCs w:val="24"/>
          <w:lang w:val="en-US"/>
        </w:rPr>
      </w:pPr>
    </w:p>
    <w:p w:rsidR="00F76D1B" w:rsidRDefault="00F76D1B">
      <w:pPr>
        <w:rPr>
          <w:rFonts w:ascii="Times New Roman" w:hAnsi="Times New Roman" w:cs="Times New Roman"/>
          <w:sz w:val="24"/>
          <w:szCs w:val="24"/>
          <w:lang w:val="en-US"/>
        </w:rPr>
      </w:pPr>
    </w:p>
    <w:p w:rsidR="00F76D1B" w:rsidRDefault="00F76D1B">
      <w:pPr>
        <w:rPr>
          <w:rFonts w:ascii="Times New Roman" w:hAnsi="Times New Roman" w:cs="Times New Roman"/>
          <w:sz w:val="24"/>
          <w:szCs w:val="24"/>
          <w:lang w:val="en-US"/>
        </w:rPr>
      </w:pPr>
    </w:p>
    <w:p w:rsidR="00F76D1B" w:rsidRDefault="00F76D1B">
      <w:pPr>
        <w:rPr>
          <w:rFonts w:ascii="Times New Roman" w:hAnsi="Times New Roman" w:cs="Times New Roman"/>
          <w:sz w:val="24"/>
          <w:szCs w:val="24"/>
          <w:lang w:val="en-US"/>
        </w:rPr>
      </w:pPr>
    </w:p>
    <w:p w:rsidR="00F76D1B" w:rsidRDefault="00F76D1B">
      <w:pPr>
        <w:rPr>
          <w:rFonts w:ascii="Times New Roman" w:hAnsi="Times New Roman" w:cs="Times New Roman"/>
          <w:sz w:val="24"/>
          <w:szCs w:val="24"/>
          <w:lang w:val="en-US"/>
        </w:rPr>
      </w:pPr>
    </w:p>
    <w:p w:rsidR="00F76D1B" w:rsidRDefault="00F76D1B">
      <w:pPr>
        <w:rPr>
          <w:rFonts w:ascii="Times New Roman" w:hAnsi="Times New Roman" w:cs="Times New Roman"/>
          <w:sz w:val="24"/>
          <w:szCs w:val="24"/>
          <w:lang w:val="en-US"/>
        </w:rPr>
      </w:pPr>
    </w:p>
    <w:p w:rsidR="00F76D1B" w:rsidRDefault="00F76D1B">
      <w:pPr>
        <w:rPr>
          <w:rFonts w:ascii="Times New Roman" w:hAnsi="Times New Roman" w:cs="Times New Roman"/>
          <w:sz w:val="24"/>
          <w:szCs w:val="24"/>
          <w:lang w:val="en-US"/>
        </w:rPr>
      </w:pPr>
    </w:p>
    <w:p w:rsidR="00F76D1B" w:rsidRPr="00D90D04" w:rsidRDefault="00D90D04">
      <w:pPr>
        <w:pStyle w:val="a7"/>
        <w:ind w:left="1080"/>
        <w:jc w:val="right"/>
        <w:rPr>
          <w:lang w:val="en-US"/>
        </w:rPr>
      </w:pPr>
      <w:r>
        <w:rPr>
          <w:rFonts w:ascii="Times New Roman" w:hAnsi="Times New Roman" w:cs="Times New Roman"/>
          <w:b/>
          <w:sz w:val="24"/>
          <w:szCs w:val="24"/>
          <w:lang w:val="en-US"/>
        </w:rPr>
        <w:lastRenderedPageBreak/>
        <w:t xml:space="preserve">Appendix 3 </w:t>
      </w:r>
    </w:p>
    <w:p w:rsidR="00F76D1B" w:rsidRDefault="00F76D1B">
      <w:pPr>
        <w:pStyle w:val="a7"/>
        <w:ind w:left="1080"/>
        <w:jc w:val="right"/>
        <w:rPr>
          <w:rFonts w:ascii="Times New Roman" w:hAnsi="Times New Roman" w:cs="Times New Roman"/>
          <w:sz w:val="24"/>
          <w:szCs w:val="24"/>
          <w:lang w:val="en-US"/>
        </w:rPr>
      </w:pPr>
    </w:p>
    <w:p w:rsidR="00F76D1B" w:rsidRDefault="00D90D04">
      <w:pPr>
        <w:jc w:val="center"/>
        <w:rPr>
          <w:rFonts w:ascii="Times New Roman" w:hAnsi="Times New Roman" w:cs="Times New Roman"/>
          <w:b/>
          <w:sz w:val="24"/>
          <w:szCs w:val="24"/>
          <w:lang w:val="en-US"/>
        </w:rPr>
      </w:pPr>
      <w:r>
        <w:rPr>
          <w:rFonts w:ascii="Times New Roman" w:hAnsi="Times New Roman" w:cs="Times New Roman"/>
          <w:b/>
          <w:sz w:val="24"/>
          <w:szCs w:val="24"/>
          <w:lang w:val="en-US"/>
        </w:rPr>
        <w:t>Competitive materials (accompanying note)</w:t>
      </w:r>
    </w:p>
    <w:tbl>
      <w:tblPr>
        <w:tblW w:w="9757" w:type="dxa"/>
        <w:tblInd w:w="-20" w:type="dxa"/>
        <w:tblBorders>
          <w:top w:val="single" w:sz="4" w:space="0" w:color="F79646"/>
          <w:left w:val="single" w:sz="4" w:space="0" w:color="F79646"/>
          <w:bottom w:val="single" w:sz="4" w:space="0" w:color="F79646"/>
          <w:insideH w:val="single" w:sz="4" w:space="0" w:color="F79646"/>
        </w:tblBorders>
        <w:tblCellMar>
          <w:left w:w="103" w:type="dxa"/>
        </w:tblCellMar>
        <w:tblLook w:val="04A0" w:firstRow="1" w:lastRow="0" w:firstColumn="1" w:lastColumn="0" w:noHBand="0" w:noVBand="1"/>
      </w:tblPr>
      <w:tblGrid>
        <w:gridCol w:w="3795"/>
        <w:gridCol w:w="5962"/>
      </w:tblGrid>
      <w:tr w:rsidR="00F76D1B">
        <w:tc>
          <w:tcPr>
            <w:tcW w:w="3795"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Nomination</w:t>
            </w:r>
            <w:proofErr w:type="spellEnd"/>
          </w:p>
        </w:tc>
        <w:tc>
          <w:tcPr>
            <w:tcW w:w="5961"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F76D1B">
            <w:pPr>
              <w:snapToGrid w:val="0"/>
              <w:spacing w:after="0" w:line="240" w:lineRule="auto"/>
              <w:jc w:val="both"/>
              <w:rPr>
                <w:rFonts w:ascii="Times New Roman" w:hAnsi="Times New Roman" w:cs="Times New Roman"/>
                <w:sz w:val="24"/>
                <w:szCs w:val="24"/>
              </w:rPr>
            </w:pPr>
          </w:p>
        </w:tc>
      </w:tr>
      <w:tr w:rsidR="00F76D1B">
        <w:tc>
          <w:tcPr>
            <w:tcW w:w="3795"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Author</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Team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Authors</w:t>
            </w:r>
            <w:proofErr w:type="spellEnd"/>
          </w:p>
        </w:tc>
        <w:tc>
          <w:tcPr>
            <w:tcW w:w="5961"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F76D1B">
            <w:pPr>
              <w:snapToGrid w:val="0"/>
              <w:spacing w:after="0" w:line="240" w:lineRule="auto"/>
              <w:jc w:val="both"/>
              <w:rPr>
                <w:rFonts w:ascii="Times New Roman" w:hAnsi="Times New Roman" w:cs="Times New Roman"/>
                <w:sz w:val="24"/>
                <w:szCs w:val="24"/>
              </w:rPr>
            </w:pPr>
          </w:p>
        </w:tc>
      </w:tr>
      <w:tr w:rsidR="00F76D1B">
        <w:tc>
          <w:tcPr>
            <w:tcW w:w="3795"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name</w:t>
            </w:r>
            <w:proofErr w:type="spellEnd"/>
          </w:p>
        </w:tc>
        <w:tc>
          <w:tcPr>
            <w:tcW w:w="5961"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F76D1B">
            <w:pPr>
              <w:snapToGrid w:val="0"/>
              <w:spacing w:after="0" w:line="240" w:lineRule="auto"/>
              <w:jc w:val="both"/>
              <w:rPr>
                <w:rFonts w:ascii="Times New Roman" w:hAnsi="Times New Roman" w:cs="Times New Roman"/>
                <w:sz w:val="24"/>
                <w:szCs w:val="24"/>
              </w:rPr>
            </w:pPr>
          </w:p>
        </w:tc>
      </w:tr>
      <w:tr w:rsidR="00F76D1B">
        <w:tc>
          <w:tcPr>
            <w:tcW w:w="3795"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Timing</w:t>
            </w:r>
            <w:proofErr w:type="spellEnd"/>
          </w:p>
        </w:tc>
        <w:tc>
          <w:tcPr>
            <w:tcW w:w="5961"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F76D1B">
            <w:pPr>
              <w:snapToGrid w:val="0"/>
              <w:spacing w:after="0" w:line="240" w:lineRule="auto"/>
              <w:jc w:val="both"/>
              <w:rPr>
                <w:rFonts w:ascii="Times New Roman" w:hAnsi="Times New Roman" w:cs="Times New Roman"/>
                <w:sz w:val="24"/>
                <w:szCs w:val="24"/>
              </w:rPr>
            </w:pPr>
          </w:p>
        </w:tc>
      </w:tr>
      <w:tr w:rsidR="00F76D1B" w:rsidRPr="00B10B89">
        <w:tc>
          <w:tcPr>
            <w:tcW w:w="3795"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Download link (with password if necessary)</w:t>
            </w:r>
          </w:p>
        </w:tc>
        <w:tc>
          <w:tcPr>
            <w:tcW w:w="5961"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F76D1B">
            <w:pPr>
              <w:snapToGrid w:val="0"/>
              <w:spacing w:after="0" w:line="240" w:lineRule="auto"/>
              <w:jc w:val="both"/>
              <w:rPr>
                <w:rFonts w:ascii="Times New Roman" w:hAnsi="Times New Roman" w:cs="Times New Roman"/>
                <w:sz w:val="24"/>
                <w:szCs w:val="24"/>
                <w:lang w:val="en-US"/>
              </w:rPr>
            </w:pPr>
          </w:p>
        </w:tc>
      </w:tr>
      <w:tr w:rsidR="00F76D1B" w:rsidRPr="00B10B89">
        <w:tc>
          <w:tcPr>
            <w:tcW w:w="3795" w:type="dxa"/>
            <w:tcBorders>
              <w:top w:val="single" w:sz="4" w:space="0" w:color="F79646"/>
              <w:left w:val="single" w:sz="4" w:space="0" w:color="F79646"/>
              <w:bottom w:val="single" w:sz="4" w:space="0" w:color="F79646"/>
            </w:tcBorders>
            <w:shd w:val="clear" w:color="auto" w:fill="auto"/>
          </w:tcPr>
          <w:p w:rsidR="00F76D1B" w:rsidRDefault="00D90D04">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Brief description of the project</w:t>
            </w:r>
          </w:p>
        </w:tc>
        <w:tc>
          <w:tcPr>
            <w:tcW w:w="5961" w:type="dxa"/>
            <w:tcBorders>
              <w:top w:val="single" w:sz="4" w:space="0" w:color="F79646"/>
              <w:left w:val="single" w:sz="4" w:space="0" w:color="F79646"/>
              <w:bottom w:val="single" w:sz="4" w:space="0" w:color="F79646"/>
              <w:right w:val="single" w:sz="4" w:space="0" w:color="F79646"/>
            </w:tcBorders>
            <w:shd w:val="clear" w:color="auto" w:fill="auto"/>
          </w:tcPr>
          <w:p w:rsidR="00F76D1B" w:rsidRDefault="00F76D1B">
            <w:pPr>
              <w:snapToGrid w:val="0"/>
              <w:spacing w:after="0" w:line="240" w:lineRule="auto"/>
              <w:jc w:val="both"/>
              <w:rPr>
                <w:rFonts w:ascii="Times New Roman" w:hAnsi="Times New Roman" w:cs="Times New Roman"/>
                <w:sz w:val="24"/>
                <w:szCs w:val="24"/>
                <w:lang w:val="en-US"/>
              </w:rPr>
            </w:pPr>
          </w:p>
        </w:tc>
      </w:tr>
    </w:tbl>
    <w:p w:rsidR="00F76D1B" w:rsidRPr="00D90D04" w:rsidRDefault="00F76D1B">
      <w:pPr>
        <w:rPr>
          <w:lang w:val="en-US"/>
        </w:rPr>
      </w:pPr>
    </w:p>
    <w:sectPr w:rsidR="00F76D1B" w:rsidRPr="00D90D04">
      <w:pgSz w:w="11906" w:h="16838"/>
      <w:pgMar w:top="851" w:right="850"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760"/>
    <w:multiLevelType w:val="multilevel"/>
    <w:tmpl w:val="CD12D0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9453175"/>
    <w:multiLevelType w:val="hybridMultilevel"/>
    <w:tmpl w:val="16C4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10EC0"/>
    <w:multiLevelType w:val="hybridMultilevel"/>
    <w:tmpl w:val="7FC63510"/>
    <w:lvl w:ilvl="0" w:tplc="C1D6E9A8">
      <w:start w:val="1"/>
      <w:numFmt w:val="bullet"/>
      <w:lvlText w:val="-"/>
      <w:lvlJc w:val="left"/>
      <w:pPr>
        <w:ind w:left="1027" w:hanging="360"/>
      </w:pPr>
      <w:rPr>
        <w:rFonts w:ascii="Times New Roman" w:eastAsia="Times New Roman" w:hAnsi="Times New Roman" w:cs="Times New Roman"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3" w15:restartNumberingAfterBreak="0">
    <w:nsid w:val="451866A4"/>
    <w:multiLevelType w:val="multilevel"/>
    <w:tmpl w:val="D8DA9B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1B"/>
    <w:rsid w:val="00083C8B"/>
    <w:rsid w:val="001C3903"/>
    <w:rsid w:val="006706E3"/>
    <w:rsid w:val="006E3183"/>
    <w:rsid w:val="007567FF"/>
    <w:rsid w:val="008D38CF"/>
    <w:rsid w:val="00B10B89"/>
    <w:rsid w:val="00B47E6F"/>
    <w:rsid w:val="00D90D04"/>
    <w:rsid w:val="00F76D1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CCC1"/>
  <w15:docId w15:val="{758D5DEC-DA46-4EA5-87F9-03A05060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0AF"/>
    <w:pPr>
      <w:spacing w:after="200" w:line="276" w:lineRule="auto"/>
    </w:pPr>
  </w:style>
  <w:style w:type="paragraph" w:styleId="1">
    <w:name w:val="heading 1"/>
    <w:basedOn w:val="a"/>
    <w:next w:val="a"/>
    <w:uiPriority w:val="9"/>
    <w:qFormat/>
    <w:rsid w:val="00996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uiPriority w:val="99"/>
    <w:qFormat/>
    <w:rsid w:val="00953813"/>
    <w:rPr>
      <w:rFonts w:ascii="Arial" w:eastAsia="Calibri" w:hAnsi="Arial" w:cs="Times New Roman"/>
      <w:sz w:val="21"/>
      <w:szCs w:val="21"/>
    </w:rPr>
  </w:style>
  <w:style w:type="character" w:customStyle="1" w:styleId="10">
    <w:name w:val="Заголовок 1 Знак"/>
    <w:basedOn w:val="a0"/>
    <w:uiPriority w:val="9"/>
    <w:qFormat/>
    <w:rsid w:val="00996D89"/>
    <w:rPr>
      <w:rFonts w:asciiTheme="majorHAnsi" w:eastAsiaTheme="majorEastAsia" w:hAnsiTheme="majorHAnsi" w:cstheme="majorBidi"/>
      <w:b/>
      <w:bCs/>
      <w:color w:val="365F91" w:themeColor="accent1" w:themeShade="BF"/>
      <w:sz w:val="28"/>
      <w:szCs w:val="28"/>
    </w:rPr>
  </w:style>
  <w:style w:type="character" w:customStyle="1" w:styleId="InternetLink">
    <w:name w:val="Internet Link"/>
    <w:basedOn w:val="a0"/>
    <w:uiPriority w:val="99"/>
    <w:unhideWhenUsed/>
    <w:rsid w:val="0084182F"/>
    <w:rPr>
      <w:color w:val="0000FF" w:themeColor="hyperlink"/>
      <w:u w:val="single"/>
    </w:rPr>
  </w:style>
  <w:style w:type="character" w:customStyle="1" w:styleId="ListLabel4">
    <w:name w:val="ListLabel 4"/>
    <w:qFormat/>
    <w:rPr>
      <w:rFonts w:ascii="Times New Roman" w:hAnsi="Times New Roman"/>
      <w:sz w:val="24"/>
      <w:szCs w:val="24"/>
    </w:rPr>
  </w:style>
  <w:style w:type="character" w:customStyle="1" w:styleId="ListLabel5">
    <w:name w:val="ListLabel 5"/>
    <w:qFormat/>
    <w:rPr>
      <w:rFonts w:eastAsia="Times New Roman" w:cs="Times New Roman"/>
      <w:lang w:val="en-GB"/>
    </w:rPr>
  </w:style>
  <w:style w:type="character" w:customStyle="1" w:styleId="ListLabel6">
    <w:name w:val="ListLabel 6"/>
    <w:qFormat/>
    <w:rPr>
      <w:rFonts w:ascii="Times New Roman" w:eastAsia="Times New Roman" w:hAnsi="Times New Roman" w:cs="Times New Roman"/>
      <w:sz w:val="24"/>
      <w:szCs w:val="24"/>
      <w:lang w:val="en-GB"/>
    </w:rPr>
  </w:style>
  <w:style w:type="character" w:customStyle="1" w:styleId="ListLabel7">
    <w:name w:val="ListLabel 7"/>
    <w:qFormat/>
    <w:rPr>
      <w:rFonts w:ascii="Times New Roman" w:eastAsia="Times New Roman" w:hAnsi="Times New Roman" w:cs="Times New Roman"/>
      <w:sz w:val="24"/>
      <w:szCs w:val="24"/>
      <w:lang w:val="en-US"/>
    </w:rPr>
  </w:style>
  <w:style w:type="paragraph" w:customStyle="1" w:styleId="Heading">
    <w:name w:val="Heading"/>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7">
    <w:name w:val="List Paragraph"/>
    <w:basedOn w:val="a"/>
    <w:uiPriority w:val="34"/>
    <w:qFormat/>
    <w:rsid w:val="003C0122"/>
    <w:pPr>
      <w:ind w:left="720"/>
      <w:contextualSpacing/>
    </w:pPr>
  </w:style>
  <w:style w:type="paragraph" w:styleId="a8">
    <w:name w:val="Plain Text"/>
    <w:basedOn w:val="a"/>
    <w:uiPriority w:val="99"/>
    <w:unhideWhenUsed/>
    <w:qFormat/>
    <w:rsid w:val="00953813"/>
    <w:pPr>
      <w:spacing w:after="0" w:line="240" w:lineRule="auto"/>
    </w:pPr>
    <w:rPr>
      <w:rFonts w:ascii="Arial" w:eastAsia="Calibri" w:hAnsi="Arial" w:cs="Times New Roman"/>
      <w:sz w:val="21"/>
      <w:szCs w:val="21"/>
    </w:rPr>
  </w:style>
  <w:style w:type="character" w:styleId="a9">
    <w:name w:val="Hyperlink"/>
    <w:basedOn w:val="a0"/>
    <w:uiPriority w:val="99"/>
    <w:unhideWhenUsed/>
    <w:rsid w:val="00D90D04"/>
    <w:rPr>
      <w:color w:val="0000FF" w:themeColor="hyperlink"/>
      <w:u w:val="single"/>
    </w:rPr>
  </w:style>
  <w:style w:type="paragraph" w:styleId="aa">
    <w:name w:val="Normal (Web)"/>
    <w:basedOn w:val="a"/>
    <w:uiPriority w:val="99"/>
    <w:semiHidden/>
    <w:unhideWhenUsed/>
    <w:rsid w:val="00B47E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88556">
      <w:bodyDiv w:val="1"/>
      <w:marLeft w:val="0"/>
      <w:marRight w:val="0"/>
      <w:marTop w:val="0"/>
      <w:marBottom w:val="0"/>
      <w:divBdr>
        <w:top w:val="none" w:sz="0" w:space="0" w:color="auto"/>
        <w:left w:val="none" w:sz="0" w:space="0" w:color="auto"/>
        <w:bottom w:val="none" w:sz="0" w:space="0" w:color="auto"/>
        <w:right w:val="none" w:sz="0" w:space="0" w:color="auto"/>
      </w:divBdr>
    </w:div>
    <w:div w:id="1163082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mailto:info@oldcitynewtim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www.oldcitynewtime.com/" TargetMode="External"/><Relationship Id="rId2" Type="http://schemas.openxmlformats.org/officeDocument/2006/relationships/styles" Target="styles.xml"/><Relationship Id="rId16" Type="http://schemas.openxmlformats.org/officeDocument/2006/relationships/hyperlink" Target="mailto:info@oldcitynewtime.com" TargetMode="External"/><Relationship Id="rId20" Type="http://schemas.openxmlformats.org/officeDocument/2006/relationships/hyperlink" Target="http://www.oldcitynewtime.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hyperlink" Target="mailto:info@oldcitynewtime.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2451</Words>
  <Characters>13977</Characters>
  <Application>Microsoft Office Word</Application>
  <DocSecurity>0</DocSecurity>
  <Lines>116</Lines>
  <Paragraphs>32</Paragraphs>
  <ScaleCrop>false</ScaleCrop>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 Windows</cp:lastModifiedBy>
  <cp:revision>13</cp:revision>
  <dcterms:created xsi:type="dcterms:W3CDTF">2019-01-25T08:45:00Z</dcterms:created>
  <dcterms:modified xsi:type="dcterms:W3CDTF">2019-02-22T07:06:00Z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