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F" w:rsidRDefault="009B5E5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Кинофестиваль «Побег»</w:t>
      </w:r>
    </w:p>
    <w:p w:rsidR="0003405F" w:rsidRDefault="000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05F" w:rsidRDefault="009B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03405F" w:rsidRDefault="000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фестиваля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выявление и профессиональная поддержка талантливых кинематографистов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работающих во всех жанрах кинематографа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повышение интереса зрителей к искусству кино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содействие многообразию </w:t>
      </w:r>
      <w:r>
        <w:rPr>
          <w:rFonts w:ascii="Times New Roman" w:hAnsi="Times New Roman"/>
          <w:sz w:val="24"/>
          <w:szCs w:val="24"/>
        </w:rPr>
        <w:t>культурных и творческих направлений в отечественном кинематографе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Кинофестиваль «Побег» является конкурсным фестивалем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фестиваля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Фестивалем руководит Организационный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фестиваля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фестиваля включает в себя</w:t>
      </w:r>
      <w:r>
        <w:rPr>
          <w:rFonts w:ascii="Times New Roman" w:hAnsi="Times New Roman"/>
          <w:sz w:val="24"/>
          <w:szCs w:val="24"/>
        </w:rPr>
        <w:t>: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Ежемесячные конкурсные показы</w:t>
      </w:r>
      <w:r>
        <w:rPr>
          <w:rFonts w:ascii="Times New Roman" w:hAnsi="Times New Roman"/>
          <w:sz w:val="24"/>
          <w:szCs w:val="24"/>
        </w:rPr>
        <w:t>;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Итоговый ежегодный Фестиваль победителей ежемесячных конкурсных показов</w:t>
      </w:r>
      <w:r>
        <w:rPr>
          <w:rFonts w:ascii="Times New Roman" w:hAnsi="Times New Roman"/>
          <w:sz w:val="24"/>
          <w:szCs w:val="24"/>
        </w:rPr>
        <w:t>;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классы и круглые столы</w:t>
      </w:r>
      <w:r>
        <w:rPr>
          <w:rFonts w:ascii="Times New Roman" w:hAnsi="Times New Roman"/>
          <w:sz w:val="24"/>
          <w:szCs w:val="24"/>
        </w:rPr>
        <w:t>;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программы и специальные показы</w:t>
      </w:r>
      <w:r>
        <w:rPr>
          <w:rFonts w:ascii="Times New Roman" w:hAnsi="Times New Roman"/>
          <w:sz w:val="24"/>
          <w:szCs w:val="24"/>
        </w:rPr>
        <w:t>;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Общение с авторами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зрителями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кино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Отбор фильмов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Желающие представить фильм для участия в Кинофестивале «Побег» должны подать Заявку на участие в программе фестиваля по существующей форме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электронному адресу </w:t>
      </w:r>
      <w:proofErr w:type="spellStart"/>
      <w:r>
        <w:rPr>
          <w:rFonts w:ascii="Times New Roman" w:hAnsi="Times New Roman"/>
          <w:sz w:val="24"/>
          <w:szCs w:val="24"/>
        </w:rPr>
        <w:t>pobegfest</w:t>
      </w:r>
      <w:r>
        <w:rPr>
          <w:rFonts w:ascii="Times New Roman" w:hAnsi="Times New Roman"/>
          <w:sz w:val="24"/>
          <w:szCs w:val="24"/>
          <w:lang w:val="en-US"/>
        </w:rPr>
        <w:t>ival</w:t>
      </w:r>
      <w:proofErr w:type="spellEnd"/>
      <w:r>
        <w:rPr>
          <w:rFonts w:ascii="Times New Roman" w:hAnsi="Times New Roman"/>
          <w:sz w:val="24"/>
          <w:szCs w:val="24"/>
        </w:rPr>
        <w:t>@gmail.com.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участие подаются в любое 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ограничений по срокам пода</w:t>
      </w:r>
      <w:r>
        <w:rPr>
          <w:rFonts w:ascii="Times New Roman" w:hAnsi="Times New Roman"/>
          <w:sz w:val="24"/>
          <w:szCs w:val="24"/>
        </w:rPr>
        <w:t>чи нет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конкурсных программах участвуют только фильмы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законченные не ранее двух лет до подачи заявки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фильмов для участия в фестивале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программу ежемесячных конкурсных показов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осуществляет отборочная комиссия 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отборочной комис</w:t>
      </w:r>
      <w:r>
        <w:rPr>
          <w:rFonts w:ascii="Times New Roman" w:hAnsi="Times New Roman"/>
          <w:sz w:val="24"/>
          <w:szCs w:val="24"/>
        </w:rPr>
        <w:t>сии является окончательным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комментируется и не обсуждается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Каждый отобранный фильм может быть показан не более четырех раз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Кинофестиваля «Побег» оставляет за собой право выборочного показа фильмов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победителей в рамках мероприятий Фестива</w:t>
      </w:r>
      <w:r>
        <w:rPr>
          <w:rFonts w:ascii="Times New Roman" w:hAnsi="Times New Roman"/>
          <w:sz w:val="24"/>
          <w:szCs w:val="24"/>
        </w:rPr>
        <w:t>ля в течение двух лет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может использовать отрывки из конкурсных фильмов для продвижения 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ежемесячных конкурсных показах принимает участие до четырех фильмов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 ежемесячных конкурсных показов определяет жюри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>ежемесячных конкурсных показов участвуют в ежегодном итоговом Кинофестивале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ежегодном итоговом Кинофестивале участвуют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кинокартин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ежегодного итогового Кинофестиваля «Побег» определяет Большое жюри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каждого жюри </w:t>
      </w:r>
      <w:r>
        <w:rPr>
          <w:rFonts w:ascii="Times New Roman" w:hAnsi="Times New Roman"/>
          <w:sz w:val="24"/>
          <w:szCs w:val="24"/>
        </w:rPr>
        <w:t>не могут входить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участвующие в создании отобранных фильмов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фильмов в конкурсных программах Кинофестиваля «Побег» предусматривает обязательное присутствие как минимум одного представителя от создателя фильма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режиссера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исполнителя глав</w:t>
      </w:r>
      <w:r>
        <w:rPr>
          <w:rFonts w:ascii="Times New Roman" w:hAnsi="Times New Roman"/>
          <w:sz w:val="24"/>
          <w:szCs w:val="24"/>
        </w:rPr>
        <w:t>ной 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сценариста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продюсера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но не более пяти представителей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 и призы Кинофестиваля «Побег»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награждаются Дипломом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ежемесячного конкурсного показа получает Главный приз месяца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участники е</w:t>
      </w:r>
      <w:r>
        <w:rPr>
          <w:rFonts w:ascii="Times New Roman" w:hAnsi="Times New Roman"/>
          <w:sz w:val="24"/>
          <w:szCs w:val="24"/>
        </w:rPr>
        <w:t>жемесячного конкурсного показа могут получать призы от партнеров 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ежегодном итоговом Кинофестивале «Побег» Большое жюри определяет победителей в номинациях</w:t>
      </w:r>
      <w:r>
        <w:rPr>
          <w:rFonts w:ascii="Times New Roman" w:hAnsi="Times New Roman"/>
          <w:sz w:val="24"/>
          <w:szCs w:val="24"/>
        </w:rPr>
        <w:t>:</w:t>
      </w: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Главный приз за лучший фильм</w:t>
      </w: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Приз за лучшую режиссерскую работу</w:t>
      </w: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Приз за лучшую </w:t>
      </w:r>
      <w:r>
        <w:rPr>
          <w:rFonts w:ascii="Times New Roman" w:hAnsi="Times New Roman"/>
          <w:sz w:val="24"/>
          <w:szCs w:val="24"/>
        </w:rPr>
        <w:t>операторскую работу</w:t>
      </w: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Приз за лучшую актерскую работу</w:t>
      </w:r>
    </w:p>
    <w:p w:rsidR="0003405F" w:rsidRDefault="009B5E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Специальный приз с особой формулировкой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Гости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 приглашении гостей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сроках и условиях их пребывания на мероприятиях Фестиваля решает Оргкомитет фестиваля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фестиваля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>проведения ежемесячных конкурсных показов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 итогового ежегодного Кинофестиваля возможна организация аукционов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выставок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иных всевозможных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пропагандирующих все виды творчества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рекламной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>дтверждение согласия с условиями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Отправляя заявку на участие в Кинофестивале «Побег»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подписывая бумажную копию заявки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 подтверждаете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являетесь полномочным представителем правообладателя фильма и соглашаетесь со всеми пунктами данного Регламента в</w:t>
      </w:r>
      <w:r>
        <w:rPr>
          <w:rFonts w:ascii="Times New Roman" w:hAnsi="Times New Roman"/>
          <w:sz w:val="24"/>
          <w:szCs w:val="24"/>
        </w:rPr>
        <w:t xml:space="preserve">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Кинофестивале «Побег» предусматривает соблюдение всех пунктов настоящего Регламента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Контакты</w:t>
      </w:r>
      <w:r w:rsidRPr="008B0D95">
        <w:rPr>
          <w:rFonts w:ascii="Times New Roman" w:hAnsi="Times New Roman"/>
          <w:b/>
          <w:bCs/>
          <w:sz w:val="24"/>
          <w:szCs w:val="24"/>
        </w:rPr>
        <w:t>:</w:t>
      </w:r>
    </w:p>
    <w:p w:rsidR="0003405F" w:rsidRDefault="0003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05F" w:rsidRDefault="009B5E5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pobegfestival</w:t>
      </w:r>
      <w:proofErr w:type="spellEnd"/>
    </w:p>
    <w:p w:rsidR="0003405F" w:rsidRDefault="009B5E5D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pobegfestival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sectPr w:rsidR="0003405F">
      <w:headerReference w:type="default" r:id="rId7"/>
      <w:footerReference w:type="default" r:id="rId8"/>
      <w:pgSz w:w="11900" w:h="16840"/>
      <w:pgMar w:top="1134" w:right="850" w:bottom="1686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5D" w:rsidRDefault="009B5E5D">
      <w:pPr>
        <w:spacing w:after="0" w:line="240" w:lineRule="auto"/>
      </w:pPr>
      <w:r>
        <w:separator/>
      </w:r>
    </w:p>
  </w:endnote>
  <w:endnote w:type="continuationSeparator" w:id="0">
    <w:p w:rsidR="009B5E5D" w:rsidRDefault="009B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5F" w:rsidRDefault="009B5E5D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B0D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5D" w:rsidRDefault="009B5E5D">
      <w:pPr>
        <w:spacing w:after="0" w:line="240" w:lineRule="auto"/>
      </w:pPr>
      <w:r>
        <w:separator/>
      </w:r>
    </w:p>
  </w:footnote>
  <w:footnote w:type="continuationSeparator" w:id="0">
    <w:p w:rsidR="009B5E5D" w:rsidRDefault="009B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5F" w:rsidRDefault="0003405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05F"/>
    <w:rsid w:val="0003405F"/>
    <w:rsid w:val="008B0D95"/>
    <w:rsid w:val="009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2018-10-31T15:59:00Z</dcterms:created>
  <dcterms:modified xsi:type="dcterms:W3CDTF">2018-10-31T15:59:00Z</dcterms:modified>
</cp:coreProperties>
</file>